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586CB038" w:rsidR="00A71AF0" w:rsidRPr="00854DAA" w:rsidRDefault="00C74A6F"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6DD243A0" w:rsidR="006525A7" w:rsidRDefault="00C81CE4" w:rsidP="00423EA4">
      <w:pPr>
        <w:jc w:val="center"/>
        <w:rPr>
          <w:rFonts w:asciiTheme="majorBidi" w:eastAsia="Times New Roman" w:hAnsiTheme="majorBidi" w:cstheme="majorBidi"/>
          <w:b/>
          <w:bCs/>
          <w:color w:val="538135" w:themeColor="accent6" w:themeShade="BF"/>
          <w:sz w:val="40"/>
          <w:szCs w:val="40"/>
        </w:rPr>
      </w:pPr>
      <w:r w:rsidRPr="00C81CE4">
        <w:rPr>
          <w:rFonts w:asciiTheme="majorBidi" w:eastAsia="Times New Roman" w:hAnsiTheme="majorBidi" w:cstheme="majorBidi"/>
          <w:b/>
          <w:bCs/>
          <w:noProof/>
          <w:color w:val="538135" w:themeColor="accent6" w:themeShade="BF"/>
          <w:sz w:val="40"/>
          <w:szCs w:val="40"/>
        </w:rPr>
        <w:drawing>
          <wp:inline distT="0" distB="0" distL="0" distR="0" wp14:anchorId="0DBA7264" wp14:editId="2231FBED">
            <wp:extent cx="6338880" cy="3713259"/>
            <wp:effectExtent l="0" t="0" r="5080" b="1905"/>
            <wp:docPr id="3" name="Picture 3" descr="C:\Users\USER\OneDrive\Desktop\WHY\title picture 13-6-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title picture 13-6-202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0589" cy="3731834"/>
                    </a:xfrm>
                    <a:prstGeom prst="rect">
                      <a:avLst/>
                    </a:prstGeom>
                    <a:noFill/>
                    <a:ln>
                      <a:noFill/>
                    </a:ln>
                  </pic:spPr>
                </pic:pic>
              </a:graphicData>
            </a:graphic>
          </wp:inline>
        </w:drawing>
      </w:r>
    </w:p>
    <w:p w14:paraId="01295336" w14:textId="77777777" w:rsidR="00C81CE4" w:rsidRDefault="00C81CE4" w:rsidP="004858BE">
      <w:pPr>
        <w:jc w:val="center"/>
        <w:rPr>
          <w:rFonts w:asciiTheme="majorBidi" w:eastAsia="Times New Roman" w:hAnsiTheme="majorBidi" w:cstheme="majorBidi"/>
          <w:b/>
          <w:bCs/>
          <w:color w:val="538135" w:themeColor="accent6" w:themeShade="BF"/>
          <w:sz w:val="40"/>
          <w:szCs w:val="40"/>
        </w:rPr>
      </w:pPr>
    </w:p>
    <w:p w14:paraId="3AD4D9EA" w14:textId="76C3C3C4" w:rsidR="00484109" w:rsidRDefault="004858BE" w:rsidP="004858BE">
      <w:pPr>
        <w:jc w:val="center"/>
        <w:rPr>
          <w:rFonts w:asciiTheme="majorBidi" w:eastAsia="Times New Roman" w:hAnsiTheme="majorBidi" w:cstheme="majorBidi"/>
          <w:b/>
          <w:bCs/>
          <w:color w:val="538135" w:themeColor="accent6" w:themeShade="BF"/>
          <w:sz w:val="40"/>
          <w:szCs w:val="40"/>
        </w:rPr>
      </w:pPr>
      <w:r w:rsidRPr="004858BE">
        <w:rPr>
          <w:rFonts w:asciiTheme="majorBidi" w:eastAsia="Times New Roman" w:hAnsiTheme="majorBidi" w:cstheme="majorBidi"/>
          <w:b/>
          <w:bCs/>
          <w:color w:val="538135" w:themeColor="accent6" w:themeShade="BF"/>
          <w:sz w:val="40"/>
          <w:szCs w:val="40"/>
        </w:rPr>
        <w:t>Strength Isn’t Enough: The Fall of Unbalanced Complexity</w:t>
      </w:r>
    </w:p>
    <w:p w14:paraId="7C333197" w14:textId="77777777" w:rsidR="00AE3919" w:rsidRDefault="00AE3919" w:rsidP="00070DFD">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72F65381" w14:textId="11BE9B16" w:rsidR="009633FB" w:rsidRPr="009633FB" w:rsidRDefault="00AE3919" w:rsidP="004858BE">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070DFD">
        <w:rPr>
          <w:rFonts w:asciiTheme="majorBidi" w:hAnsiTheme="majorBidi" w:cstheme="majorBidi"/>
          <w:i/>
          <w:iCs/>
          <w:color w:val="538135" w:themeColor="accent6" w:themeShade="BF"/>
          <w:sz w:val="24"/>
          <w:szCs w:val="24"/>
        </w:rPr>
        <w:t xml:space="preserve"> </w:t>
      </w:r>
      <w:r w:rsidR="001C42E1">
        <w:rPr>
          <w:rFonts w:asciiTheme="majorBidi" w:hAnsiTheme="majorBidi" w:cstheme="majorBidi"/>
          <w:i/>
          <w:iCs/>
          <w:color w:val="538135" w:themeColor="accent6" w:themeShade="BF"/>
          <w:sz w:val="24"/>
          <w:szCs w:val="24"/>
        </w:rPr>
        <w:t>“</w:t>
      </w:r>
      <w:r w:rsidR="001C42E1" w:rsidRPr="001C42E1">
        <w:rPr>
          <w:rFonts w:asciiTheme="majorBidi" w:hAnsiTheme="majorBidi" w:cstheme="majorBidi"/>
          <w:i/>
          <w:iCs/>
          <w:color w:val="538135" w:themeColor="accent6" w:themeShade="BF"/>
          <w:sz w:val="24"/>
          <w:szCs w:val="24"/>
        </w:rPr>
        <w:t>There is nothing more egalitarian in the univer</w:t>
      </w:r>
      <w:r w:rsidR="001C42E1">
        <w:rPr>
          <w:rFonts w:asciiTheme="majorBidi" w:hAnsiTheme="majorBidi" w:cstheme="majorBidi"/>
          <w:i/>
          <w:iCs/>
          <w:color w:val="538135" w:themeColor="accent6" w:themeShade="BF"/>
          <w:sz w:val="24"/>
          <w:szCs w:val="24"/>
        </w:rPr>
        <w:t>se than the laws that uphold it</w:t>
      </w:r>
      <w:r w:rsidR="00D7772F" w:rsidRPr="00D7772F">
        <w:rPr>
          <w:rFonts w:asciiTheme="majorBidi" w:hAnsiTheme="majorBidi" w:cstheme="majorBidi"/>
          <w:i/>
          <w:iCs/>
          <w:color w:val="538135" w:themeColor="accent6" w:themeShade="BF"/>
          <w:sz w:val="24"/>
          <w:szCs w:val="24"/>
        </w:rPr>
        <w:t>.”</w:t>
      </w:r>
    </w:p>
    <w:p w14:paraId="47D88768" w14:textId="77777777" w:rsidR="003137C4" w:rsidRDefault="003137C4" w:rsidP="003137C4">
      <w:pPr>
        <w:spacing w:before="100" w:beforeAutospacing="1" w:after="100" w:afterAutospacing="1"/>
      </w:pPr>
    </w:p>
    <w:p w14:paraId="06EC2FEE" w14:textId="16FADCDF" w:rsidR="00EE3658" w:rsidRPr="00EE3658" w:rsidRDefault="00EE3658" w:rsidP="00EE3658">
      <w:pPr>
        <w:spacing w:before="100" w:beforeAutospacing="1" w:after="100" w:afterAutospacing="1" w:line="240" w:lineRule="auto"/>
        <w:rPr>
          <w:rFonts w:ascii="Times New Roman" w:eastAsia="Times New Roman" w:hAnsi="Times New Roman" w:cs="Times New Roman"/>
          <w:sz w:val="24"/>
          <w:szCs w:val="24"/>
        </w:rPr>
      </w:pPr>
      <w:r w:rsidRPr="00EE3658">
        <w:rPr>
          <w:rFonts w:ascii="Times New Roman" w:eastAsia="Times New Roman" w:hAnsi="Times New Roman" w:cs="Times New Roman"/>
          <w:sz w:val="24"/>
          <w:szCs w:val="24"/>
        </w:rPr>
        <w:t>Universal laws do not b</w:t>
      </w:r>
      <w:r>
        <w:rPr>
          <w:rFonts w:ascii="Times New Roman" w:eastAsia="Times New Roman" w:hAnsi="Times New Roman" w:cs="Times New Roman"/>
          <w:sz w:val="24"/>
          <w:szCs w:val="24"/>
        </w:rPr>
        <w:t>ow to power, borders, or belief; t</w:t>
      </w:r>
      <w:r w:rsidRPr="00EE3658">
        <w:rPr>
          <w:rFonts w:ascii="Times New Roman" w:eastAsia="Times New Roman" w:hAnsi="Times New Roman" w:cs="Times New Roman"/>
          <w:sz w:val="24"/>
          <w:szCs w:val="24"/>
        </w:rPr>
        <w:t>hey apply consistently across time and scale, unaffected by status or ideology. The same principles that govern the fall of a leaf also shape the collapse of a civilization, because complexity, like gravity, is not concerned with identity or intention, but with the underlying structure on which everything depends.</w:t>
      </w:r>
    </w:p>
    <w:p w14:paraId="0A132916" w14:textId="30F82144" w:rsidR="00EE3658" w:rsidRPr="00EE3658" w:rsidRDefault="00EE3658" w:rsidP="00EE3658">
      <w:pPr>
        <w:spacing w:before="100" w:beforeAutospacing="1" w:after="100" w:afterAutospacing="1" w:line="240" w:lineRule="auto"/>
        <w:rPr>
          <w:rFonts w:ascii="Times New Roman" w:eastAsia="Times New Roman" w:hAnsi="Times New Roman" w:cs="Times New Roman"/>
          <w:sz w:val="24"/>
          <w:szCs w:val="24"/>
        </w:rPr>
      </w:pPr>
      <w:r w:rsidRPr="00EE3658">
        <w:rPr>
          <w:rFonts w:ascii="Times New Roman" w:eastAsia="Times New Roman" w:hAnsi="Times New Roman" w:cs="Times New Roman"/>
          <w:sz w:val="24"/>
          <w:szCs w:val="24"/>
        </w:rPr>
        <w:t xml:space="preserve">This is why the forces that govern poverty are the same ones that enable prosperity, and why the structural challenges facing solonist farmers today reflect the very same principles that once unraveled history’s most powerful empires. While circumstances may differ, survival and </w:t>
      </w:r>
      <w:r w:rsidRPr="00EE3658">
        <w:rPr>
          <w:rFonts w:ascii="Times New Roman" w:eastAsia="Times New Roman" w:hAnsi="Times New Roman" w:cs="Times New Roman"/>
          <w:sz w:val="24"/>
          <w:szCs w:val="24"/>
        </w:rPr>
        <w:lastRenderedPageBreak/>
        <w:t>decline are shaped not by appearance or momentum but by the way complexity is organized and sustained.</w:t>
      </w:r>
    </w:p>
    <w:p w14:paraId="746C2906" w14:textId="3DE95F2D" w:rsidR="00EE3658" w:rsidRPr="00EE3658" w:rsidRDefault="00EE3658" w:rsidP="00EE3658">
      <w:pPr>
        <w:spacing w:before="100" w:beforeAutospacing="1" w:after="100" w:afterAutospacing="1" w:line="240" w:lineRule="auto"/>
        <w:rPr>
          <w:rFonts w:ascii="Times New Roman" w:eastAsia="Times New Roman" w:hAnsi="Times New Roman" w:cs="Times New Roman"/>
          <w:sz w:val="24"/>
          <w:szCs w:val="24"/>
        </w:rPr>
      </w:pPr>
      <w:r w:rsidRPr="00EE3658">
        <w:rPr>
          <w:rFonts w:ascii="Times New Roman" w:eastAsia="Times New Roman" w:hAnsi="Times New Roman" w:cs="Times New Roman"/>
          <w:sz w:val="24"/>
          <w:szCs w:val="24"/>
        </w:rPr>
        <w:t>In this column, we turn to history not to admire its arc or recount its conquests, but to better understand the structural logic beneath collapse. Through the lens of the Universal Law of Increasing Complexity</w:t>
      </w:r>
      <w:r>
        <w:rPr>
          <w:rFonts w:ascii="Times New Roman" w:eastAsia="Times New Roman" w:hAnsi="Times New Roman" w:cs="Times New Roman"/>
          <w:sz w:val="24"/>
          <w:szCs w:val="24"/>
        </w:rPr>
        <w:t xml:space="preserve"> (ULIC)</w:t>
      </w:r>
      <w:r w:rsidRPr="00EE3658">
        <w:rPr>
          <w:rFonts w:ascii="Times New Roman" w:eastAsia="Times New Roman" w:hAnsi="Times New Roman" w:cs="Times New Roman"/>
          <w:sz w:val="24"/>
          <w:szCs w:val="24"/>
        </w:rPr>
        <w:t>, we will revisit the rise and fall of large-scale systems and ask what those trajectories reveal about the present-day institutions, companies, and nations we inhabit and lead.</w:t>
      </w:r>
    </w:p>
    <w:p w14:paraId="4F560A46" w14:textId="746EB5A6" w:rsidR="00B04866" w:rsidRDefault="00EE3658" w:rsidP="00EE3658">
      <w:pPr>
        <w:spacing w:before="100" w:beforeAutospacing="1" w:after="100" w:afterAutospacing="1" w:line="240" w:lineRule="auto"/>
        <w:rPr>
          <w:rFonts w:ascii="Times New Roman" w:eastAsia="Times New Roman" w:hAnsi="Times New Roman" w:cs="Times New Roman"/>
          <w:sz w:val="24"/>
          <w:szCs w:val="24"/>
        </w:rPr>
      </w:pPr>
      <w:r w:rsidRPr="00EE3658">
        <w:rPr>
          <w:rFonts w:ascii="Times New Roman" w:eastAsia="Times New Roman" w:hAnsi="Times New Roman" w:cs="Times New Roman"/>
          <w:sz w:val="24"/>
          <w:szCs w:val="24"/>
        </w:rPr>
        <w:t>Fragility, as we will see, is not limited to failure, nor does it only emerge in moments of weakness. More often, it is embedded in success itself, concealed beneath growth, reputation, or momentum. The same forces that brought down empires remain active today, quietly shaping the future of systems that continue to ignore the early signs.</w:t>
      </w:r>
      <w:r w:rsidR="00B04866" w:rsidRPr="00B04866">
        <w:rPr>
          <w:rFonts w:ascii="Times New Roman" w:eastAsia="Times New Roman" w:hAnsi="Times New Roman" w:cs="Times New Roman"/>
          <w:sz w:val="24"/>
          <w:szCs w:val="24"/>
        </w:rPr>
        <w:t xml:space="preserve"> </w:t>
      </w:r>
    </w:p>
    <w:p w14:paraId="2FE7382E" w14:textId="77777777" w:rsidR="00B04866" w:rsidRDefault="00B04866" w:rsidP="00B04866">
      <w:pPr>
        <w:spacing w:before="100" w:beforeAutospacing="1" w:after="100" w:afterAutospacing="1" w:line="240" w:lineRule="auto"/>
        <w:rPr>
          <w:rFonts w:ascii="Times New Roman" w:eastAsia="Times New Roman" w:hAnsi="Times New Roman" w:cs="Times New Roman"/>
          <w:sz w:val="24"/>
          <w:szCs w:val="24"/>
        </w:rPr>
      </w:pPr>
    </w:p>
    <w:p w14:paraId="1F02CED4" w14:textId="77777777" w:rsidR="00E36DBF" w:rsidRPr="00E36DBF" w:rsidRDefault="00E36DBF" w:rsidP="00E36DBF">
      <w:pPr>
        <w:spacing w:before="100" w:beforeAutospacing="1" w:after="100" w:afterAutospacing="1" w:line="240" w:lineRule="auto"/>
        <w:rPr>
          <w:rFonts w:ascii="Times New Roman" w:eastAsia="Times New Roman" w:hAnsi="Times New Roman" w:cs="Times New Roman"/>
          <w:b/>
          <w:bCs/>
          <w:sz w:val="24"/>
          <w:szCs w:val="24"/>
        </w:rPr>
      </w:pPr>
      <w:r w:rsidRPr="00E36DBF">
        <w:rPr>
          <w:rFonts w:ascii="Times New Roman" w:eastAsia="Times New Roman" w:hAnsi="Times New Roman" w:cs="Times New Roman"/>
          <w:b/>
          <w:bCs/>
          <w:sz w:val="24"/>
          <w:szCs w:val="24"/>
        </w:rPr>
        <w:t>The Illusion of Strength</w:t>
      </w:r>
    </w:p>
    <w:p w14:paraId="60FD6A25" w14:textId="77777777" w:rsidR="00407165" w:rsidRPr="00407165" w:rsidRDefault="00407165" w:rsidP="00407165">
      <w:pPr>
        <w:spacing w:before="100" w:beforeAutospacing="1" w:after="100" w:afterAutospacing="1" w:line="240" w:lineRule="auto"/>
        <w:rPr>
          <w:rFonts w:ascii="Times New Roman" w:eastAsia="Times New Roman" w:hAnsi="Times New Roman" w:cs="Times New Roman"/>
          <w:sz w:val="24"/>
          <w:szCs w:val="24"/>
        </w:rPr>
      </w:pPr>
      <w:r w:rsidRPr="00407165">
        <w:rPr>
          <w:rFonts w:ascii="Times New Roman" w:eastAsia="Times New Roman" w:hAnsi="Times New Roman" w:cs="Times New Roman"/>
          <w:sz w:val="24"/>
          <w:szCs w:val="24"/>
        </w:rPr>
        <w:t>There is a particular discomfort that comes from watching a great system collapse, especially when its outward appearance still suggests durability. We walk through the ruins of once-mighty cities and struggle to imagine the moment when decline began, because the architecture of strength often survives long after the structure that gave it meaning has fallen. Civilizations such as Egypt, Rome, and the Soviet Union did not appear fragile in their time. Egypt constructed monuments that still inspire awe. Rome extended its rule across continents and centuries. The Soviet Union reached extraordinary technological heights, including putting the first human into space. These were not modest or marginal systems; they were among the most expansive and ambitious structures the world has known.</w:t>
      </w:r>
    </w:p>
    <w:p w14:paraId="5A08961C" w14:textId="3C762D1A" w:rsidR="006B51CC" w:rsidRPr="00407165" w:rsidRDefault="006B51CC" w:rsidP="006B51CC">
      <w:pPr>
        <w:spacing w:before="100" w:beforeAutospacing="1" w:after="100" w:afterAutospacing="1" w:line="240" w:lineRule="auto"/>
        <w:rPr>
          <w:rFonts w:ascii="Times New Roman" w:eastAsia="Times New Roman" w:hAnsi="Times New Roman" w:cs="Times New Roman"/>
          <w:sz w:val="24"/>
          <w:szCs w:val="24"/>
        </w:rPr>
      </w:pPr>
      <w:r w:rsidRPr="006B51CC">
        <w:rPr>
          <w:rFonts w:ascii="Times New Roman" w:eastAsia="Times New Roman" w:hAnsi="Times New Roman" w:cs="Times New Roman"/>
          <w:sz w:val="24"/>
          <w:szCs w:val="24"/>
        </w:rPr>
        <w:t>And yet, history makes clear that strength concentrated in one domain often obscures deterioration in others. A government may extend its administrative reach while steadily eroding the trust and cohesion that once held it together. A company may grow revenue year after year while losing clarity of purpose or unity of direction. A social movement may gather supporters rapidly, even as the organizational foundations beneath it weaken. In each of these cases, the warning signs are not necessarily visible on the surface, especially when success continues to generate external validation. At the same time, those within the organization often sense instability long before it becomes outwardly visible. They may feel the cracks in coordination, the fraying of shared purpose, or the growing d</w:t>
      </w:r>
      <w:r>
        <w:rPr>
          <w:rFonts w:ascii="Times New Roman" w:eastAsia="Times New Roman" w:hAnsi="Times New Roman" w:cs="Times New Roman"/>
          <w:sz w:val="24"/>
          <w:szCs w:val="24"/>
        </w:rPr>
        <w:t xml:space="preserve">ifficulty in adapting to change; </w:t>
      </w:r>
      <w:r w:rsidRPr="006B51CC">
        <w:rPr>
          <w:rFonts w:ascii="Times New Roman" w:eastAsia="Times New Roman" w:hAnsi="Times New Roman" w:cs="Times New Roman"/>
          <w:sz w:val="24"/>
          <w:szCs w:val="24"/>
        </w:rPr>
        <w:t>early signals that the system’s complexity is beginning to exceed its structural capacity.</w:t>
      </w:r>
    </w:p>
    <w:p w14:paraId="051D4BDC" w14:textId="5CD8350F" w:rsidR="00407165" w:rsidRPr="00407165" w:rsidRDefault="00407165" w:rsidP="000E2BB5">
      <w:pPr>
        <w:spacing w:before="100" w:beforeAutospacing="1" w:after="100" w:afterAutospacing="1" w:line="240" w:lineRule="auto"/>
        <w:rPr>
          <w:rFonts w:ascii="Times New Roman" w:eastAsia="Times New Roman" w:hAnsi="Times New Roman" w:cs="Times New Roman"/>
          <w:sz w:val="24"/>
          <w:szCs w:val="24"/>
        </w:rPr>
      </w:pPr>
      <w:r w:rsidRPr="00407165">
        <w:rPr>
          <w:rFonts w:ascii="Times New Roman" w:eastAsia="Times New Roman" w:hAnsi="Times New Roman" w:cs="Times New Roman"/>
          <w:sz w:val="24"/>
          <w:szCs w:val="24"/>
        </w:rPr>
        <w:t xml:space="preserve">Collapse often begins in the core rather than the periphery, and it does so quietly. These moments are not usually driven by individual failure or </w:t>
      </w:r>
      <w:r w:rsidR="000E2BB5">
        <w:rPr>
          <w:rFonts w:ascii="Times New Roman" w:eastAsia="Times New Roman" w:hAnsi="Times New Roman" w:cs="Times New Roman"/>
          <w:sz w:val="24"/>
          <w:szCs w:val="24"/>
        </w:rPr>
        <w:t>evil</w:t>
      </w:r>
      <w:r w:rsidRPr="00407165">
        <w:rPr>
          <w:rFonts w:ascii="Times New Roman" w:eastAsia="Times New Roman" w:hAnsi="Times New Roman" w:cs="Times New Roman"/>
          <w:sz w:val="24"/>
          <w:szCs w:val="24"/>
        </w:rPr>
        <w:t xml:space="preserve"> intent. More often, they are structural consequences of a system that has grown beyond the capabilities of the architecture designed to hold it. When complexity expands faster than coherence, internal tensions build slowly until they reach a breaking point.</w:t>
      </w:r>
    </w:p>
    <w:p w14:paraId="4FF3EAB2" w14:textId="543AA286" w:rsidR="00407165" w:rsidRPr="00407165" w:rsidRDefault="00407165" w:rsidP="000E2BB5">
      <w:pPr>
        <w:spacing w:before="100" w:beforeAutospacing="1" w:after="100" w:afterAutospacing="1" w:line="240" w:lineRule="auto"/>
        <w:rPr>
          <w:rFonts w:ascii="Times New Roman" w:eastAsia="Times New Roman" w:hAnsi="Times New Roman" w:cs="Times New Roman"/>
          <w:sz w:val="24"/>
          <w:szCs w:val="24"/>
        </w:rPr>
      </w:pPr>
      <w:r w:rsidRPr="00407165">
        <w:rPr>
          <w:rFonts w:ascii="Times New Roman" w:eastAsia="Times New Roman" w:hAnsi="Times New Roman" w:cs="Times New Roman"/>
          <w:sz w:val="24"/>
          <w:szCs w:val="24"/>
        </w:rPr>
        <w:t>What makes these dynamics so difficult to address is that the early stages of decline can be mistaken for success. Momentum continues</w:t>
      </w:r>
      <w:r w:rsidR="000E2BB5">
        <w:rPr>
          <w:rFonts w:ascii="Times New Roman" w:eastAsia="Times New Roman" w:hAnsi="Times New Roman" w:cs="Times New Roman"/>
          <w:sz w:val="24"/>
          <w:szCs w:val="24"/>
        </w:rPr>
        <w:t>, indicators remain positive, and leaders</w:t>
      </w:r>
      <w:r w:rsidRPr="00407165">
        <w:rPr>
          <w:rFonts w:ascii="Times New Roman" w:eastAsia="Times New Roman" w:hAnsi="Times New Roman" w:cs="Times New Roman"/>
          <w:sz w:val="24"/>
          <w:szCs w:val="24"/>
        </w:rPr>
        <w:t xml:space="preserve"> and institutions are celebrated. </w:t>
      </w:r>
      <w:r w:rsidR="000E2BB5">
        <w:rPr>
          <w:rFonts w:ascii="Times New Roman" w:eastAsia="Times New Roman" w:hAnsi="Times New Roman" w:cs="Times New Roman"/>
          <w:sz w:val="24"/>
          <w:szCs w:val="24"/>
        </w:rPr>
        <w:t xml:space="preserve">However, when examined closely, history </w:t>
      </w:r>
      <w:r w:rsidRPr="00407165">
        <w:rPr>
          <w:rFonts w:ascii="Times New Roman" w:eastAsia="Times New Roman" w:hAnsi="Times New Roman" w:cs="Times New Roman"/>
          <w:sz w:val="24"/>
          <w:szCs w:val="24"/>
        </w:rPr>
        <w:t xml:space="preserve">reveals recurring patterns. </w:t>
      </w:r>
      <w:r w:rsidRPr="00407165">
        <w:rPr>
          <w:rFonts w:ascii="Times New Roman" w:eastAsia="Times New Roman" w:hAnsi="Times New Roman" w:cs="Times New Roman"/>
          <w:sz w:val="24"/>
          <w:szCs w:val="24"/>
        </w:rPr>
        <w:lastRenderedPageBreak/>
        <w:t>Systems that fail to adapt their structure in response to increasing complexity eventua</w:t>
      </w:r>
      <w:r w:rsidR="000E2BB5">
        <w:rPr>
          <w:rFonts w:ascii="Times New Roman" w:eastAsia="Times New Roman" w:hAnsi="Times New Roman" w:cs="Times New Roman"/>
          <w:sz w:val="24"/>
          <w:szCs w:val="24"/>
        </w:rPr>
        <w:t xml:space="preserve">lly unravel, </w:t>
      </w:r>
      <w:r w:rsidRPr="00407165">
        <w:rPr>
          <w:rFonts w:ascii="Times New Roman" w:eastAsia="Times New Roman" w:hAnsi="Times New Roman" w:cs="Times New Roman"/>
          <w:sz w:val="24"/>
          <w:szCs w:val="24"/>
        </w:rPr>
        <w:t>not in a single moment, but in a slow process that becomes visible only in hindsight.</w:t>
      </w:r>
    </w:p>
    <w:p w14:paraId="7B402288" w14:textId="5B7F9C35" w:rsidR="00E36DBF" w:rsidRDefault="00407165" w:rsidP="00407165">
      <w:pPr>
        <w:spacing w:before="100" w:beforeAutospacing="1" w:after="100" w:afterAutospacing="1" w:line="240" w:lineRule="auto"/>
        <w:rPr>
          <w:rFonts w:ascii="Times New Roman" w:eastAsia="Times New Roman" w:hAnsi="Times New Roman" w:cs="Times New Roman"/>
          <w:sz w:val="24"/>
          <w:szCs w:val="24"/>
        </w:rPr>
      </w:pPr>
      <w:r w:rsidRPr="00407165">
        <w:rPr>
          <w:rFonts w:ascii="Times New Roman" w:eastAsia="Times New Roman" w:hAnsi="Times New Roman" w:cs="Times New Roman"/>
          <w:sz w:val="24"/>
          <w:szCs w:val="24"/>
        </w:rPr>
        <w:t>We tend to assume that strength guarantees stability. In reality, strength without internal balance becomes a source of vulnerability. And when a system is not built to support the complexity it accumulates, what once appeared enduring can begin to fracture from within.</w:t>
      </w:r>
    </w:p>
    <w:p w14:paraId="6CC3C9E3" w14:textId="559E26AA" w:rsidR="0080751F" w:rsidRDefault="0080751F" w:rsidP="00321CB6">
      <w:pPr>
        <w:spacing w:before="100" w:beforeAutospacing="1" w:after="100" w:afterAutospacing="1" w:line="240" w:lineRule="auto"/>
        <w:rPr>
          <w:rFonts w:ascii="Times New Roman" w:eastAsia="Times New Roman" w:hAnsi="Times New Roman" w:cs="Times New Roman"/>
          <w:sz w:val="24"/>
          <w:szCs w:val="24"/>
        </w:rPr>
      </w:pPr>
    </w:p>
    <w:p w14:paraId="58E94288" w14:textId="77777777" w:rsidR="00E06C46" w:rsidRPr="00E06C46" w:rsidRDefault="00E06C46" w:rsidP="00E06C46">
      <w:pPr>
        <w:spacing w:before="100" w:beforeAutospacing="1" w:after="100" w:afterAutospacing="1" w:line="240" w:lineRule="auto"/>
        <w:rPr>
          <w:rFonts w:ascii="Times New Roman" w:eastAsia="Times New Roman" w:hAnsi="Times New Roman" w:cs="Times New Roman"/>
          <w:b/>
          <w:bCs/>
          <w:sz w:val="28"/>
          <w:szCs w:val="28"/>
        </w:rPr>
      </w:pPr>
      <w:r w:rsidRPr="00E06C46">
        <w:rPr>
          <w:rFonts w:ascii="Times New Roman" w:eastAsia="Times New Roman" w:hAnsi="Times New Roman" w:cs="Times New Roman"/>
          <w:b/>
          <w:bCs/>
          <w:sz w:val="28"/>
          <w:szCs w:val="28"/>
        </w:rPr>
        <w:t>The Hidden Structure of Collapse</w:t>
      </w:r>
    </w:p>
    <w:p w14:paraId="47A81E5A" w14:textId="17EE8D40" w:rsidR="00E06C46" w:rsidRPr="00E06C46" w:rsidRDefault="00E06C46" w:rsidP="00E06C46">
      <w:pPr>
        <w:spacing w:before="100" w:beforeAutospacing="1" w:after="100" w:afterAutospacing="1" w:line="240" w:lineRule="auto"/>
        <w:rPr>
          <w:rFonts w:ascii="Times New Roman" w:eastAsia="Times New Roman" w:hAnsi="Times New Roman" w:cs="Times New Roman"/>
          <w:sz w:val="24"/>
          <w:szCs w:val="24"/>
        </w:rPr>
      </w:pPr>
      <w:r w:rsidRPr="00E06C46">
        <w:rPr>
          <w:rFonts w:ascii="Times New Roman" w:eastAsia="Times New Roman" w:hAnsi="Times New Roman" w:cs="Times New Roman"/>
          <w:sz w:val="24"/>
          <w:szCs w:val="24"/>
        </w:rPr>
        <w:t>When systems begin to fail, they rarely do so in a single, visible moment. Collapse is often mistaken for a crisis, when in fact, it tends to begin with brilliance that has lost its balance. A</w:t>
      </w:r>
      <w:r w:rsidR="00F04A18">
        <w:rPr>
          <w:rFonts w:ascii="Times New Roman" w:eastAsia="Times New Roman" w:hAnsi="Times New Roman" w:cs="Times New Roman"/>
          <w:sz w:val="24"/>
          <w:szCs w:val="24"/>
        </w:rPr>
        <w:t xml:space="preserve"> single dimension of the system, </w:t>
      </w:r>
      <w:r w:rsidRPr="00E06C46">
        <w:rPr>
          <w:rFonts w:ascii="Times New Roman" w:eastAsia="Times New Roman" w:hAnsi="Times New Roman" w:cs="Times New Roman"/>
          <w:sz w:val="24"/>
          <w:szCs w:val="24"/>
        </w:rPr>
        <w:t>whether it be economic performance, territorial rea</w:t>
      </w:r>
      <w:r w:rsidR="00F04A18">
        <w:rPr>
          <w:rFonts w:ascii="Times New Roman" w:eastAsia="Times New Roman" w:hAnsi="Times New Roman" w:cs="Times New Roman"/>
          <w:sz w:val="24"/>
          <w:szCs w:val="24"/>
        </w:rPr>
        <w:t xml:space="preserve">ch, or technological innovation, </w:t>
      </w:r>
      <w:r w:rsidRPr="00E06C46">
        <w:rPr>
          <w:rFonts w:ascii="Times New Roman" w:eastAsia="Times New Roman" w:hAnsi="Times New Roman" w:cs="Times New Roman"/>
          <w:sz w:val="24"/>
          <w:szCs w:val="24"/>
        </w:rPr>
        <w:t>may surge ahead, creating the illusion of strength, while other essential elements lag behind. Because the surface remains impressive, the internal fracture developing underneath is easy to overlook.</w:t>
      </w:r>
    </w:p>
    <w:p w14:paraId="2087DAD7" w14:textId="292FED54" w:rsidR="00E06C46" w:rsidRPr="00E06C46" w:rsidRDefault="00E06C46" w:rsidP="00E06C46">
      <w:pPr>
        <w:spacing w:before="100" w:beforeAutospacing="1" w:after="100" w:afterAutospacing="1" w:line="240" w:lineRule="auto"/>
        <w:rPr>
          <w:rFonts w:ascii="Times New Roman" w:eastAsia="Times New Roman" w:hAnsi="Times New Roman" w:cs="Times New Roman"/>
          <w:sz w:val="24"/>
          <w:szCs w:val="24"/>
        </w:rPr>
      </w:pPr>
      <w:r w:rsidRPr="00E06C46">
        <w:rPr>
          <w:rFonts w:ascii="Times New Roman" w:eastAsia="Times New Roman" w:hAnsi="Times New Roman" w:cs="Times New Roman"/>
          <w:sz w:val="24"/>
          <w:szCs w:val="24"/>
        </w:rPr>
        <w:t xml:space="preserve">Power may mask vulnerability, just as growth may obscure fragmentation. In such cases, success becomes its own kind of camouflage, making it more difficult to perceive the slow disintegration occurring within. What appears to be expansion may, in truth, be misalignment accumulating at the </w:t>
      </w:r>
      <w:proofErr w:type="gramStart"/>
      <w:r w:rsidRPr="00E06C46">
        <w:rPr>
          <w:rFonts w:ascii="Times New Roman" w:eastAsia="Times New Roman" w:hAnsi="Times New Roman" w:cs="Times New Roman"/>
          <w:sz w:val="24"/>
          <w:szCs w:val="24"/>
        </w:rPr>
        <w:t>core.</w:t>
      </w:r>
      <w:proofErr w:type="gramEnd"/>
    </w:p>
    <w:p w14:paraId="22FB22E8" w14:textId="78E884B2" w:rsidR="00E06C46" w:rsidRPr="00E06C46" w:rsidRDefault="00E06C46" w:rsidP="003C1091">
      <w:pPr>
        <w:spacing w:before="100" w:beforeAutospacing="1" w:after="100" w:afterAutospacing="1" w:line="240" w:lineRule="auto"/>
        <w:rPr>
          <w:rFonts w:ascii="Times New Roman" w:eastAsia="Times New Roman" w:hAnsi="Times New Roman" w:cs="Times New Roman"/>
          <w:sz w:val="24"/>
          <w:szCs w:val="24"/>
        </w:rPr>
      </w:pPr>
      <w:r w:rsidRPr="00E06C46">
        <w:rPr>
          <w:rFonts w:ascii="Times New Roman" w:eastAsia="Times New Roman" w:hAnsi="Times New Roman" w:cs="Times New Roman"/>
          <w:sz w:val="24"/>
          <w:szCs w:val="24"/>
        </w:rPr>
        <w:t xml:space="preserve">The Universal Law of Increasing Complexity </w:t>
      </w:r>
      <w:r w:rsidR="003C1091">
        <w:rPr>
          <w:rFonts w:ascii="Times New Roman" w:eastAsia="Times New Roman" w:hAnsi="Times New Roman" w:cs="Times New Roman"/>
          <w:sz w:val="24"/>
          <w:szCs w:val="24"/>
        </w:rPr>
        <w:t>(ULIC) offers a means to reveal what is typically</w:t>
      </w:r>
      <w:r w:rsidRPr="00E06C46">
        <w:rPr>
          <w:rFonts w:ascii="Times New Roman" w:eastAsia="Times New Roman" w:hAnsi="Times New Roman" w:cs="Times New Roman"/>
          <w:sz w:val="24"/>
          <w:szCs w:val="24"/>
        </w:rPr>
        <w:t xml:space="preserve"> hidden. Sustainable prosperity does not emerge from a single strength, nor can it be maintained through isolated excellence. It depends on the coordinated alignment of multiple structural capabilities that allow a system to manage its complexity without tearing itself apart.</w:t>
      </w:r>
    </w:p>
    <w:p w14:paraId="44F50A2A" w14:textId="04CA3325" w:rsidR="00E06C46" w:rsidRPr="00E06C46" w:rsidRDefault="00E06C46" w:rsidP="00E06C46">
      <w:pPr>
        <w:spacing w:before="100" w:beforeAutospacing="1" w:after="100" w:afterAutospacing="1" w:line="240" w:lineRule="auto"/>
        <w:rPr>
          <w:rFonts w:ascii="Times New Roman" w:eastAsia="Times New Roman" w:hAnsi="Times New Roman" w:cs="Times New Roman"/>
          <w:sz w:val="24"/>
          <w:szCs w:val="24"/>
        </w:rPr>
      </w:pPr>
      <w:r w:rsidRPr="00E06C46">
        <w:rPr>
          <w:rFonts w:ascii="Times New Roman" w:eastAsia="Times New Roman" w:hAnsi="Times New Roman" w:cs="Times New Roman"/>
          <w:sz w:val="24"/>
          <w:szCs w:val="24"/>
        </w:rPr>
        <w:t>Any resilient system must develop at least fiv</w:t>
      </w:r>
      <w:r w:rsidR="000E373E">
        <w:rPr>
          <w:rFonts w:ascii="Times New Roman" w:eastAsia="Times New Roman" w:hAnsi="Times New Roman" w:cs="Times New Roman"/>
          <w:sz w:val="24"/>
          <w:szCs w:val="24"/>
        </w:rPr>
        <w:t>e essential forms of complexity:</w:t>
      </w:r>
      <w:r w:rsidR="006C6377">
        <w:rPr>
          <w:rFonts w:ascii="Times New Roman" w:eastAsia="Times New Roman" w:hAnsi="Times New Roman" w:cs="Times New Roman"/>
          <w:sz w:val="24"/>
          <w:szCs w:val="24"/>
        </w:rPr>
        <w:t xml:space="preserve"> e</w:t>
      </w:r>
      <w:r w:rsidRPr="00E06C46">
        <w:rPr>
          <w:rFonts w:ascii="Times New Roman" w:eastAsia="Times New Roman" w:hAnsi="Times New Roman" w:cs="Times New Roman"/>
          <w:sz w:val="24"/>
          <w:szCs w:val="24"/>
        </w:rPr>
        <w:t xml:space="preserve">conomic complexity enables the </w:t>
      </w:r>
      <w:r w:rsidR="006C6377">
        <w:rPr>
          <w:rFonts w:ascii="Times New Roman" w:eastAsia="Times New Roman" w:hAnsi="Times New Roman" w:cs="Times New Roman"/>
          <w:sz w:val="24"/>
          <w:szCs w:val="24"/>
        </w:rPr>
        <w:t>generation and scaling of value; g</w:t>
      </w:r>
      <w:r w:rsidRPr="00E06C46">
        <w:rPr>
          <w:rFonts w:ascii="Times New Roman" w:eastAsia="Times New Roman" w:hAnsi="Times New Roman" w:cs="Times New Roman"/>
          <w:sz w:val="24"/>
          <w:szCs w:val="24"/>
        </w:rPr>
        <w:t>overnance complexity ensures that decisions are made coherently and w</w:t>
      </w:r>
      <w:r w:rsidR="006C6377">
        <w:rPr>
          <w:rFonts w:ascii="Times New Roman" w:eastAsia="Times New Roman" w:hAnsi="Times New Roman" w:cs="Times New Roman"/>
          <w:sz w:val="24"/>
          <w:szCs w:val="24"/>
        </w:rPr>
        <w:t>ith a shared sense of direction; d</w:t>
      </w:r>
      <w:r w:rsidRPr="00E06C46">
        <w:rPr>
          <w:rFonts w:ascii="Times New Roman" w:eastAsia="Times New Roman" w:hAnsi="Times New Roman" w:cs="Times New Roman"/>
          <w:sz w:val="24"/>
          <w:szCs w:val="24"/>
        </w:rPr>
        <w:t>efense complexity provides the capacity to protect what matter</w:t>
      </w:r>
      <w:r w:rsidR="006C6377">
        <w:rPr>
          <w:rFonts w:ascii="Times New Roman" w:eastAsia="Times New Roman" w:hAnsi="Times New Roman" w:cs="Times New Roman"/>
          <w:sz w:val="24"/>
          <w:szCs w:val="24"/>
        </w:rPr>
        <w:t>s and shape external conditions; c</w:t>
      </w:r>
      <w:r w:rsidRPr="00E06C46">
        <w:rPr>
          <w:rFonts w:ascii="Times New Roman" w:eastAsia="Times New Roman" w:hAnsi="Times New Roman" w:cs="Times New Roman"/>
          <w:sz w:val="24"/>
          <w:szCs w:val="24"/>
        </w:rPr>
        <w:t>ultural complexity creates cohesion through shared identity,</w:t>
      </w:r>
      <w:r w:rsidR="006C6377">
        <w:rPr>
          <w:rFonts w:ascii="Times New Roman" w:eastAsia="Times New Roman" w:hAnsi="Times New Roman" w:cs="Times New Roman"/>
          <w:sz w:val="24"/>
          <w:szCs w:val="24"/>
        </w:rPr>
        <w:t xml:space="preserve"> meaning, and trust; a</w:t>
      </w:r>
      <w:r w:rsidRPr="00E06C46">
        <w:rPr>
          <w:rFonts w:ascii="Times New Roman" w:eastAsia="Times New Roman" w:hAnsi="Times New Roman" w:cs="Times New Roman"/>
          <w:sz w:val="24"/>
          <w:szCs w:val="24"/>
        </w:rPr>
        <w:t>nd integration complexity allows the system to learn, adapt, and absorb shocks without losing its integrity.</w:t>
      </w:r>
    </w:p>
    <w:p w14:paraId="4C5DCF57" w14:textId="09BC23CE" w:rsidR="00E06C46" w:rsidRPr="00E06C46" w:rsidRDefault="00E06C46" w:rsidP="006C6377">
      <w:pPr>
        <w:spacing w:before="100" w:beforeAutospacing="1" w:after="100" w:afterAutospacing="1" w:line="240" w:lineRule="auto"/>
        <w:rPr>
          <w:rFonts w:ascii="Times New Roman" w:eastAsia="Times New Roman" w:hAnsi="Times New Roman" w:cs="Times New Roman"/>
          <w:sz w:val="24"/>
          <w:szCs w:val="24"/>
        </w:rPr>
      </w:pPr>
      <w:r w:rsidRPr="00E06C46">
        <w:rPr>
          <w:rFonts w:ascii="Times New Roman" w:eastAsia="Times New Roman" w:hAnsi="Times New Roman" w:cs="Times New Roman"/>
          <w:sz w:val="24"/>
          <w:szCs w:val="24"/>
        </w:rPr>
        <w:t>When these elements evolve in harmony, they reinforce one another, creating a structure that is both durable and capable of emergen</w:t>
      </w:r>
      <w:r w:rsidR="006C6377">
        <w:rPr>
          <w:rFonts w:ascii="Times New Roman" w:eastAsia="Times New Roman" w:hAnsi="Times New Roman" w:cs="Times New Roman"/>
          <w:sz w:val="24"/>
          <w:szCs w:val="24"/>
        </w:rPr>
        <w:t xml:space="preserve">ce. But when they grow unevenly, </w:t>
      </w:r>
      <w:r w:rsidRPr="00E06C46">
        <w:rPr>
          <w:rFonts w:ascii="Times New Roman" w:eastAsia="Times New Roman" w:hAnsi="Times New Roman" w:cs="Times New Roman"/>
          <w:sz w:val="24"/>
          <w:szCs w:val="24"/>
        </w:rPr>
        <w:t>when one domain advances while the others stagnate</w:t>
      </w:r>
      <w:r w:rsidR="006C6377" w:rsidRPr="00E06C46">
        <w:rPr>
          <w:rFonts w:ascii="Times New Roman" w:eastAsia="Times New Roman" w:hAnsi="Times New Roman" w:cs="Times New Roman"/>
          <w:sz w:val="24"/>
          <w:szCs w:val="24"/>
        </w:rPr>
        <w:t xml:space="preserve">, </w:t>
      </w:r>
      <w:r w:rsidRPr="00E06C46">
        <w:rPr>
          <w:rFonts w:ascii="Times New Roman" w:eastAsia="Times New Roman" w:hAnsi="Times New Roman" w:cs="Times New Roman"/>
          <w:sz w:val="24"/>
          <w:szCs w:val="24"/>
        </w:rPr>
        <w:t xml:space="preserve">what once served as a source of strength becomes a point of stress. </w:t>
      </w:r>
      <w:r w:rsidR="006C6377">
        <w:rPr>
          <w:rFonts w:ascii="Times New Roman" w:eastAsia="Times New Roman" w:hAnsi="Times New Roman" w:cs="Times New Roman"/>
          <w:sz w:val="24"/>
          <w:szCs w:val="24"/>
        </w:rPr>
        <w:t xml:space="preserve">In this case, complexity </w:t>
      </w:r>
      <w:r w:rsidRPr="00E06C46">
        <w:rPr>
          <w:rFonts w:ascii="Times New Roman" w:eastAsia="Times New Roman" w:hAnsi="Times New Roman" w:cs="Times New Roman"/>
          <w:sz w:val="24"/>
          <w:szCs w:val="24"/>
        </w:rPr>
        <w:t>no longer operates as an ecosystem; it begins to fragment.</w:t>
      </w:r>
    </w:p>
    <w:p w14:paraId="71D4BA8D" w14:textId="2DF6CBEA" w:rsidR="00E06C46" w:rsidRPr="00E06C46" w:rsidRDefault="00E06C46" w:rsidP="006C6377">
      <w:pPr>
        <w:spacing w:before="100" w:beforeAutospacing="1" w:after="100" w:afterAutospacing="1" w:line="240" w:lineRule="auto"/>
        <w:rPr>
          <w:rFonts w:ascii="Times New Roman" w:eastAsia="Times New Roman" w:hAnsi="Times New Roman" w:cs="Times New Roman"/>
          <w:sz w:val="24"/>
          <w:szCs w:val="24"/>
        </w:rPr>
      </w:pPr>
      <w:r w:rsidRPr="00E06C46">
        <w:rPr>
          <w:rFonts w:ascii="Times New Roman" w:eastAsia="Times New Roman" w:hAnsi="Times New Roman" w:cs="Times New Roman"/>
          <w:sz w:val="24"/>
          <w:szCs w:val="24"/>
        </w:rPr>
        <w:t xml:space="preserve">This dynamic can be seen clearly in the collapse of systems that once appeared unshakable. </w:t>
      </w:r>
      <w:r w:rsidR="006C6377" w:rsidRPr="00E06C46">
        <w:rPr>
          <w:rFonts w:ascii="Times New Roman" w:eastAsia="Times New Roman" w:hAnsi="Times New Roman" w:cs="Times New Roman"/>
          <w:sz w:val="24"/>
          <w:szCs w:val="24"/>
        </w:rPr>
        <w:t>Ancient Egypt preserved religious and institutional continuity for centuries, but its inability to adapt to external shifts ultimately sealed its decline.</w:t>
      </w:r>
      <w:r w:rsidR="006C6377">
        <w:rPr>
          <w:rFonts w:ascii="Times New Roman" w:eastAsia="Times New Roman" w:hAnsi="Times New Roman" w:cs="Times New Roman"/>
          <w:sz w:val="24"/>
          <w:szCs w:val="24"/>
        </w:rPr>
        <w:t xml:space="preserve"> </w:t>
      </w:r>
      <w:r w:rsidRPr="00E06C46">
        <w:rPr>
          <w:rFonts w:ascii="Times New Roman" w:eastAsia="Times New Roman" w:hAnsi="Times New Roman" w:cs="Times New Roman"/>
          <w:sz w:val="24"/>
          <w:szCs w:val="24"/>
        </w:rPr>
        <w:t xml:space="preserve">Rome achieved unmatched military expansion, but as its political governance fractured and its civic cohesion eroded, its strength became unsustainable. The Soviet Union demonstrated remarkable scientific and military capabilities, yet it was strangled by economic rigidity and cultural distrust. </w:t>
      </w:r>
    </w:p>
    <w:p w14:paraId="39B8BA3E" w14:textId="041CAE6E" w:rsidR="00E06C46" w:rsidRPr="00E06C46" w:rsidRDefault="00E06C46" w:rsidP="001D1F50">
      <w:pPr>
        <w:spacing w:before="100" w:beforeAutospacing="1" w:after="100" w:afterAutospacing="1" w:line="240" w:lineRule="auto"/>
        <w:rPr>
          <w:rFonts w:ascii="Times New Roman" w:eastAsia="Times New Roman" w:hAnsi="Times New Roman" w:cs="Times New Roman"/>
          <w:sz w:val="24"/>
          <w:szCs w:val="24"/>
        </w:rPr>
      </w:pPr>
      <w:r w:rsidRPr="00E06C46">
        <w:rPr>
          <w:rFonts w:ascii="Times New Roman" w:eastAsia="Times New Roman" w:hAnsi="Times New Roman" w:cs="Times New Roman"/>
          <w:sz w:val="24"/>
          <w:szCs w:val="24"/>
        </w:rPr>
        <w:lastRenderedPageBreak/>
        <w:t>Each of these systems succeeded in certain domains while failing to maintain coherence across others. Their collapse did not result from a single event, nor from the absence of brilliance, but from a misalignment of internal complexity that left them incapable of responding to changing conditions.</w:t>
      </w:r>
      <w:r w:rsidR="001D1F50">
        <w:rPr>
          <w:rFonts w:ascii="Times New Roman" w:eastAsia="Times New Roman" w:hAnsi="Times New Roman" w:cs="Times New Roman"/>
          <w:sz w:val="24"/>
          <w:szCs w:val="24"/>
        </w:rPr>
        <w:t xml:space="preserve"> </w:t>
      </w:r>
    </w:p>
    <w:p w14:paraId="35277BF7" w14:textId="1ADE4769" w:rsidR="00E06C46" w:rsidRPr="00E06C46" w:rsidRDefault="00E06C46" w:rsidP="00901579">
      <w:pPr>
        <w:spacing w:before="100" w:beforeAutospacing="1" w:after="100" w:afterAutospacing="1" w:line="240" w:lineRule="auto"/>
        <w:rPr>
          <w:rFonts w:ascii="Times New Roman" w:eastAsia="Times New Roman" w:hAnsi="Times New Roman" w:cs="Times New Roman"/>
          <w:sz w:val="24"/>
          <w:szCs w:val="24"/>
        </w:rPr>
      </w:pPr>
      <w:r w:rsidRPr="00E06C46">
        <w:rPr>
          <w:rFonts w:ascii="Times New Roman" w:eastAsia="Times New Roman" w:hAnsi="Times New Roman" w:cs="Times New Roman"/>
          <w:sz w:val="24"/>
          <w:szCs w:val="24"/>
        </w:rPr>
        <w:t xml:space="preserve">This same pattern continues to appear today, often in more subtle forms. A company may lead its industry while deteriorating internally through miscommunication, </w:t>
      </w:r>
      <w:proofErr w:type="spellStart"/>
      <w:r w:rsidRPr="00E06C46">
        <w:rPr>
          <w:rFonts w:ascii="Times New Roman" w:eastAsia="Times New Roman" w:hAnsi="Times New Roman" w:cs="Times New Roman"/>
          <w:sz w:val="24"/>
          <w:szCs w:val="24"/>
        </w:rPr>
        <w:t>siloed</w:t>
      </w:r>
      <w:proofErr w:type="spellEnd"/>
      <w:r w:rsidRPr="00E06C46">
        <w:rPr>
          <w:rFonts w:ascii="Times New Roman" w:eastAsia="Times New Roman" w:hAnsi="Times New Roman" w:cs="Times New Roman"/>
          <w:sz w:val="24"/>
          <w:szCs w:val="24"/>
        </w:rPr>
        <w:t xml:space="preserve"> operations, or loss of shared mission. A university may excel in research but suffer from administrative stagnation. A government may manage macroeconomic growth while losing legitimacy among its citizens. These are</w:t>
      </w:r>
      <w:r w:rsidR="00901579">
        <w:rPr>
          <w:rFonts w:ascii="Times New Roman" w:eastAsia="Times New Roman" w:hAnsi="Times New Roman" w:cs="Times New Roman"/>
          <w:sz w:val="24"/>
          <w:szCs w:val="24"/>
        </w:rPr>
        <w:t xml:space="preserve"> not theoretical examples, but </w:t>
      </w:r>
      <w:r w:rsidRPr="00E06C46">
        <w:rPr>
          <w:rFonts w:ascii="Times New Roman" w:eastAsia="Times New Roman" w:hAnsi="Times New Roman" w:cs="Times New Roman"/>
          <w:sz w:val="24"/>
          <w:szCs w:val="24"/>
        </w:rPr>
        <w:t>modern expressions of the same structural vulnerability that has always accompanied systems whose internal complexity outpaces their capacity to hold it together.</w:t>
      </w:r>
    </w:p>
    <w:p w14:paraId="0A60C8C4" w14:textId="314CDFC6" w:rsidR="00E06C46" w:rsidRPr="00E06C46" w:rsidRDefault="00901579" w:rsidP="00901579">
      <w:pPr>
        <w:spacing w:before="100" w:beforeAutospacing="1" w:after="100" w:afterAutospacing="1" w:line="240" w:lineRule="auto"/>
        <w:rPr>
          <w:rFonts w:ascii="Times New Roman" w:eastAsia="Times New Roman" w:hAnsi="Times New Roman" w:cs="Times New Roman"/>
          <w:sz w:val="24"/>
          <w:szCs w:val="24"/>
        </w:rPr>
      </w:pPr>
      <w:r w:rsidRPr="00901579">
        <w:rPr>
          <w:rFonts w:ascii="Times New Roman" w:eastAsia="Times New Roman" w:hAnsi="Times New Roman" w:cs="Times New Roman"/>
          <w:sz w:val="24"/>
          <w:szCs w:val="24"/>
        </w:rPr>
        <w:t>What makes this problem particularly insidious is that the early symptoms of decline rarely resemble failure. On the contrary, they often appear as momentum, expressed through growth, public enthusiasm, or even breakthrough innovation. During these phases, leaders continue to receive praise, institutions maintain their outward expansion, and the system as a whole appears to function as expected. Yet beneath that appearance, the cost of internal misalignment accumulates slowly and persistently, eroding the coherence that once allowed the system to hold together and thrive.</w:t>
      </w:r>
    </w:p>
    <w:p w14:paraId="513EFFB6" w14:textId="23DD0780" w:rsidR="001D1F50" w:rsidRDefault="00E06C46" w:rsidP="00DE3833">
      <w:pPr>
        <w:spacing w:before="100" w:beforeAutospacing="1" w:after="100" w:afterAutospacing="1" w:line="240" w:lineRule="auto"/>
        <w:rPr>
          <w:rFonts w:ascii="Times New Roman" w:eastAsia="Times New Roman" w:hAnsi="Times New Roman" w:cs="Times New Roman"/>
          <w:sz w:val="24"/>
          <w:szCs w:val="24"/>
        </w:rPr>
      </w:pPr>
      <w:r w:rsidRPr="00E06C46">
        <w:rPr>
          <w:rFonts w:ascii="Times New Roman" w:eastAsia="Times New Roman" w:hAnsi="Times New Roman" w:cs="Times New Roman"/>
          <w:sz w:val="24"/>
          <w:szCs w:val="24"/>
        </w:rPr>
        <w:t xml:space="preserve">When complexity is allowed to grow without a corresponding evolution in structure, the risk of collapse becomes embedded in the design itself. </w:t>
      </w:r>
      <w:r w:rsidR="00DE3833" w:rsidRPr="00DE3833">
        <w:rPr>
          <w:rFonts w:ascii="Times New Roman" w:eastAsia="Times New Roman" w:hAnsi="Times New Roman" w:cs="Times New Roman"/>
          <w:sz w:val="24"/>
          <w:szCs w:val="24"/>
        </w:rPr>
        <w:t>What seems outwardly s</w:t>
      </w:r>
      <w:r w:rsidR="00DE3833">
        <w:rPr>
          <w:rFonts w:ascii="Times New Roman" w:eastAsia="Times New Roman" w:hAnsi="Times New Roman" w:cs="Times New Roman"/>
          <w:sz w:val="24"/>
          <w:szCs w:val="24"/>
        </w:rPr>
        <w:t xml:space="preserve">table may already be in decline, </w:t>
      </w:r>
      <w:r w:rsidR="00DE3833" w:rsidRPr="00DE3833">
        <w:rPr>
          <w:rFonts w:ascii="Times New Roman" w:eastAsia="Times New Roman" w:hAnsi="Times New Roman" w:cs="Times New Roman"/>
          <w:sz w:val="24"/>
          <w:szCs w:val="24"/>
        </w:rPr>
        <w:t>not due to a lack of effort or vision, but because the underlying structure can no longer s</w:t>
      </w:r>
      <w:r w:rsidR="00DE3833">
        <w:rPr>
          <w:rFonts w:ascii="Times New Roman" w:eastAsia="Times New Roman" w:hAnsi="Times New Roman" w:cs="Times New Roman"/>
          <w:sz w:val="24"/>
          <w:szCs w:val="24"/>
        </w:rPr>
        <w:t>upport the system it has become</w:t>
      </w:r>
      <w:r w:rsidRPr="00E06C46">
        <w:rPr>
          <w:rFonts w:ascii="Times New Roman" w:eastAsia="Times New Roman" w:hAnsi="Times New Roman" w:cs="Times New Roman"/>
          <w:sz w:val="24"/>
          <w:szCs w:val="24"/>
        </w:rPr>
        <w:t>.</w:t>
      </w:r>
    </w:p>
    <w:p w14:paraId="02AC4B5D" w14:textId="0ED678B1" w:rsidR="001D1F50" w:rsidRPr="0080751F" w:rsidRDefault="00141423" w:rsidP="00B54E7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Let us remember that t</w:t>
      </w:r>
      <w:r w:rsidR="00B54E74" w:rsidRPr="00B54E74">
        <w:rPr>
          <w:rFonts w:ascii="Times New Roman" w:eastAsia="Times New Roman" w:hAnsi="Times New Roman" w:cs="Times New Roman"/>
          <w:sz w:val="24"/>
          <w:szCs w:val="24"/>
        </w:rPr>
        <w:t>he seeds of collapse are almost always internal, embedded in the way a system organizes its complexity and manages its growth. No external force can repair what is structurally misaligned from wit</w:t>
      </w:r>
      <w:r w:rsidR="00B54E74">
        <w:rPr>
          <w:rFonts w:ascii="Times New Roman" w:eastAsia="Times New Roman" w:hAnsi="Times New Roman" w:cs="Times New Roman"/>
          <w:sz w:val="24"/>
          <w:szCs w:val="24"/>
        </w:rPr>
        <w:t xml:space="preserve">hin. Decline begins at the core, </w:t>
      </w:r>
      <w:r w:rsidR="00B54E74" w:rsidRPr="00B54E74">
        <w:rPr>
          <w:rFonts w:ascii="Times New Roman" w:eastAsia="Times New Roman" w:hAnsi="Times New Roman" w:cs="Times New Roman"/>
          <w:sz w:val="24"/>
          <w:szCs w:val="24"/>
        </w:rPr>
        <w:t>but so too does the potential for renewal, if the system is willing to confront its own architecture.</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1EBAE397" w14:textId="77777777" w:rsidR="00141423" w:rsidRPr="00141423" w:rsidRDefault="00141423" w:rsidP="00141423">
      <w:pPr>
        <w:spacing w:before="100" w:beforeAutospacing="1" w:after="100" w:afterAutospacing="1" w:line="240" w:lineRule="auto"/>
        <w:rPr>
          <w:rFonts w:ascii="Times New Roman" w:eastAsia="Times New Roman" w:hAnsi="Times New Roman" w:cs="Times New Roman"/>
          <w:b/>
          <w:bCs/>
          <w:sz w:val="32"/>
          <w:szCs w:val="32"/>
        </w:rPr>
      </w:pPr>
      <w:r w:rsidRPr="00141423">
        <w:rPr>
          <w:rFonts w:ascii="Times New Roman" w:eastAsia="Times New Roman" w:hAnsi="Times New Roman" w:cs="Times New Roman"/>
          <w:b/>
          <w:bCs/>
          <w:sz w:val="32"/>
          <w:szCs w:val="32"/>
        </w:rPr>
        <w:t>The Complexity Map</w:t>
      </w:r>
    </w:p>
    <w:p w14:paraId="2C5891F3" w14:textId="0C23EC0C" w:rsidR="00141423" w:rsidRPr="00141423" w:rsidRDefault="00141423" w:rsidP="00BB194C">
      <w:pPr>
        <w:spacing w:before="100" w:beforeAutospacing="1" w:after="100" w:afterAutospacing="1" w:line="240" w:lineRule="auto"/>
        <w:rPr>
          <w:rFonts w:ascii="Times New Roman" w:eastAsia="Times New Roman" w:hAnsi="Times New Roman" w:cs="Times New Roman"/>
          <w:sz w:val="24"/>
          <w:szCs w:val="24"/>
        </w:rPr>
      </w:pPr>
      <w:r w:rsidRPr="00141423">
        <w:rPr>
          <w:rFonts w:ascii="Times New Roman" w:eastAsia="Times New Roman" w:hAnsi="Times New Roman" w:cs="Times New Roman"/>
          <w:sz w:val="24"/>
          <w:szCs w:val="24"/>
        </w:rPr>
        <w:t xml:space="preserve">If the early signs of collapse are often invisible, the question is not simply whether systems fail, but whether they can learn to see the failure coming. </w:t>
      </w:r>
      <w:r w:rsidR="00BB194C" w:rsidRPr="00BB194C">
        <w:rPr>
          <w:rFonts w:ascii="Times New Roman" w:eastAsia="Times New Roman" w:hAnsi="Times New Roman" w:cs="Times New Roman"/>
          <w:sz w:val="24"/>
          <w:szCs w:val="24"/>
        </w:rPr>
        <w:t>While history provides the benefit of hindsight, living systems r</w:t>
      </w:r>
      <w:r w:rsidR="00BB194C">
        <w:rPr>
          <w:rFonts w:ascii="Times New Roman" w:eastAsia="Times New Roman" w:hAnsi="Times New Roman" w:cs="Times New Roman"/>
          <w:sz w:val="24"/>
          <w:szCs w:val="24"/>
        </w:rPr>
        <w:t xml:space="preserve">equire something more immediate, </w:t>
      </w:r>
      <w:r w:rsidR="00BB194C" w:rsidRPr="00BB194C">
        <w:rPr>
          <w:rFonts w:ascii="Times New Roman" w:eastAsia="Times New Roman" w:hAnsi="Times New Roman" w:cs="Times New Roman"/>
          <w:sz w:val="24"/>
          <w:szCs w:val="24"/>
        </w:rPr>
        <w:t>tools that help us observe what lies beneath the surface before symptoms become visible. The real challenge is not the availability of information, but the absence of structural knowledge: a clear understanding of how prosperity works, and the diagnostic tools needed to assess whether a system’s internal complexity is aligned, drifting, or beginning to break down.</w:t>
      </w:r>
    </w:p>
    <w:p w14:paraId="2D950C5F" w14:textId="216CE20F" w:rsidR="00141423" w:rsidRPr="00141423" w:rsidRDefault="00141423" w:rsidP="0016360C">
      <w:pPr>
        <w:spacing w:before="100" w:beforeAutospacing="1" w:after="100" w:afterAutospacing="1" w:line="240" w:lineRule="auto"/>
        <w:rPr>
          <w:rFonts w:ascii="Times New Roman" w:eastAsia="Times New Roman" w:hAnsi="Times New Roman" w:cs="Times New Roman"/>
          <w:sz w:val="24"/>
          <w:szCs w:val="24"/>
        </w:rPr>
      </w:pPr>
      <w:r w:rsidRPr="00141423">
        <w:rPr>
          <w:rFonts w:ascii="Times New Roman" w:eastAsia="Times New Roman" w:hAnsi="Times New Roman" w:cs="Times New Roman"/>
          <w:sz w:val="24"/>
          <w:szCs w:val="24"/>
        </w:rPr>
        <w:t>The U</w:t>
      </w:r>
      <w:r w:rsidR="00BB194C">
        <w:rPr>
          <w:rFonts w:ascii="Times New Roman" w:eastAsia="Times New Roman" w:hAnsi="Times New Roman" w:cs="Times New Roman"/>
          <w:sz w:val="24"/>
          <w:szCs w:val="24"/>
        </w:rPr>
        <w:t>LIC</w:t>
      </w:r>
      <w:r w:rsidRPr="00141423">
        <w:rPr>
          <w:rFonts w:ascii="Times New Roman" w:eastAsia="Times New Roman" w:hAnsi="Times New Roman" w:cs="Times New Roman"/>
          <w:sz w:val="24"/>
          <w:szCs w:val="24"/>
        </w:rPr>
        <w:t xml:space="preserve"> offers more than an </w:t>
      </w:r>
      <w:r w:rsidR="00BB194C">
        <w:rPr>
          <w:rFonts w:ascii="Times New Roman" w:eastAsia="Times New Roman" w:hAnsi="Times New Roman" w:cs="Times New Roman"/>
          <w:sz w:val="24"/>
          <w:szCs w:val="24"/>
        </w:rPr>
        <w:t>explanation of past collapses; i</w:t>
      </w:r>
      <w:r w:rsidRPr="00141423">
        <w:rPr>
          <w:rFonts w:ascii="Times New Roman" w:eastAsia="Times New Roman" w:hAnsi="Times New Roman" w:cs="Times New Roman"/>
          <w:sz w:val="24"/>
          <w:szCs w:val="24"/>
        </w:rPr>
        <w:t xml:space="preserve">t provides a framework for assessing whether a system is developing in balance or beginning to drift. </w:t>
      </w:r>
      <w:r w:rsidR="0016360C" w:rsidRPr="0016360C">
        <w:rPr>
          <w:rFonts w:ascii="Times New Roman" w:eastAsia="Times New Roman" w:hAnsi="Times New Roman" w:cs="Times New Roman"/>
          <w:sz w:val="24"/>
          <w:szCs w:val="24"/>
        </w:rPr>
        <w:t>The Complexity Map, introduced in the previous column, “Diagnosing Complexity: From Fragmentation to Alignment,” is one way to apply that frame</w:t>
      </w:r>
      <w:r w:rsidR="0016360C">
        <w:rPr>
          <w:rFonts w:ascii="Times New Roman" w:eastAsia="Times New Roman" w:hAnsi="Times New Roman" w:cs="Times New Roman"/>
          <w:sz w:val="24"/>
          <w:szCs w:val="24"/>
        </w:rPr>
        <w:t>work.</w:t>
      </w:r>
      <w:r w:rsidRPr="00141423">
        <w:rPr>
          <w:rFonts w:ascii="Times New Roman" w:eastAsia="Times New Roman" w:hAnsi="Times New Roman" w:cs="Times New Roman"/>
          <w:sz w:val="24"/>
          <w:szCs w:val="24"/>
        </w:rPr>
        <w:t xml:space="preserve"> It is not a model of performance </w:t>
      </w:r>
      <w:r w:rsidR="00BB194C">
        <w:rPr>
          <w:rFonts w:ascii="Times New Roman" w:eastAsia="Times New Roman" w:hAnsi="Times New Roman" w:cs="Times New Roman"/>
          <w:sz w:val="24"/>
          <w:szCs w:val="24"/>
        </w:rPr>
        <w:t xml:space="preserve">but a tool for </w:t>
      </w:r>
      <w:r w:rsidR="00BB194C">
        <w:rPr>
          <w:rFonts w:ascii="Times New Roman" w:eastAsia="Times New Roman" w:hAnsi="Times New Roman" w:cs="Times New Roman"/>
          <w:sz w:val="24"/>
          <w:szCs w:val="24"/>
        </w:rPr>
        <w:lastRenderedPageBreak/>
        <w:t xml:space="preserve">seeing alignment, or the absence of it, </w:t>
      </w:r>
      <w:r w:rsidRPr="00141423">
        <w:rPr>
          <w:rFonts w:ascii="Times New Roman" w:eastAsia="Times New Roman" w:hAnsi="Times New Roman" w:cs="Times New Roman"/>
          <w:sz w:val="24"/>
          <w:szCs w:val="24"/>
        </w:rPr>
        <w:t>across the internal architecture of any organization, community, or institution.</w:t>
      </w:r>
    </w:p>
    <w:p w14:paraId="3E51B850" w14:textId="6AF38CA9" w:rsidR="00141423" w:rsidRPr="00141423" w:rsidRDefault="00141423" w:rsidP="00141423">
      <w:pPr>
        <w:spacing w:before="100" w:beforeAutospacing="1" w:after="100" w:afterAutospacing="1" w:line="240" w:lineRule="auto"/>
        <w:rPr>
          <w:rFonts w:ascii="Times New Roman" w:eastAsia="Times New Roman" w:hAnsi="Times New Roman" w:cs="Times New Roman"/>
          <w:sz w:val="24"/>
          <w:szCs w:val="24"/>
        </w:rPr>
      </w:pPr>
      <w:r w:rsidRPr="00141423">
        <w:rPr>
          <w:rFonts w:ascii="Times New Roman" w:eastAsia="Times New Roman" w:hAnsi="Times New Roman" w:cs="Times New Roman"/>
          <w:sz w:val="24"/>
          <w:szCs w:val="24"/>
        </w:rPr>
        <w:t>Rather than asking how a system is doing in general, the map prompts a more specific inquiry: where is the structure reinforcing itself, and where is it beginning to fray? Which areas are advancing, which are stagnant, and which may be overextended? The</w:t>
      </w:r>
      <w:r w:rsidR="00E44BEC">
        <w:rPr>
          <w:rFonts w:ascii="Times New Roman" w:eastAsia="Times New Roman" w:hAnsi="Times New Roman" w:cs="Times New Roman"/>
          <w:sz w:val="24"/>
          <w:szCs w:val="24"/>
        </w:rPr>
        <w:t>se questions are not abstract; t</w:t>
      </w:r>
      <w:r w:rsidRPr="00141423">
        <w:rPr>
          <w:rFonts w:ascii="Times New Roman" w:eastAsia="Times New Roman" w:hAnsi="Times New Roman" w:cs="Times New Roman"/>
          <w:sz w:val="24"/>
          <w:szCs w:val="24"/>
        </w:rPr>
        <w:t>hey are design questions, and their answers can reveal whether complexity is being managed or merely tolerated.</w:t>
      </w:r>
    </w:p>
    <w:p w14:paraId="2B3A6547" w14:textId="515F9B3A" w:rsidR="00141423" w:rsidRPr="00141423" w:rsidRDefault="00E44BEC" w:rsidP="00141423">
      <w:pPr>
        <w:spacing w:before="100" w:beforeAutospacing="1" w:after="100" w:afterAutospacing="1" w:line="240" w:lineRule="auto"/>
        <w:rPr>
          <w:rFonts w:ascii="Times New Roman" w:eastAsia="Times New Roman" w:hAnsi="Times New Roman" w:cs="Times New Roman"/>
          <w:sz w:val="24"/>
          <w:szCs w:val="24"/>
        </w:rPr>
      </w:pPr>
      <w:r w:rsidRPr="00E44BEC">
        <w:rPr>
          <w:rFonts w:ascii="Times New Roman" w:eastAsia="Times New Roman" w:hAnsi="Times New Roman" w:cs="Times New Roman"/>
          <w:sz w:val="24"/>
          <w:szCs w:val="24"/>
        </w:rPr>
        <w:t>The Complexity Map identifies five essential structural capacities that any resilient system must cultivate. Economic complexity enables the creation and scaling of value under changing conditions. Governance complexity ensures that decisions are made coherently and in alignment with purpose, across both roles and levels. Defense complexity provides the ability to protect what matters and to respond proactively to external challenges. Cultural complexity reinforces cohesion through shared meaning, identity, and trust. Finally, integration complexity supports learning, innovation, and adaptation in a way that allows the system to evolve without fracturing.</w:t>
      </w:r>
    </w:p>
    <w:p w14:paraId="234BECF6" w14:textId="6FBF8B5A" w:rsidR="00141423" w:rsidRPr="00141423" w:rsidRDefault="00141423" w:rsidP="00E44BEC">
      <w:pPr>
        <w:spacing w:before="100" w:beforeAutospacing="1" w:after="100" w:afterAutospacing="1" w:line="240" w:lineRule="auto"/>
        <w:rPr>
          <w:rFonts w:ascii="Times New Roman" w:eastAsia="Times New Roman" w:hAnsi="Times New Roman" w:cs="Times New Roman"/>
          <w:sz w:val="24"/>
          <w:szCs w:val="24"/>
        </w:rPr>
      </w:pPr>
      <w:r w:rsidRPr="00141423">
        <w:rPr>
          <w:rFonts w:ascii="Times New Roman" w:eastAsia="Times New Roman" w:hAnsi="Times New Roman" w:cs="Times New Roman"/>
          <w:sz w:val="24"/>
          <w:szCs w:val="24"/>
        </w:rPr>
        <w:t>When these five domains grow in concert, they reinforce one another, and the system becomes more capable of emergence</w:t>
      </w:r>
      <w:r w:rsidR="00E44BEC">
        <w:rPr>
          <w:rFonts w:ascii="Times New Roman" w:eastAsia="Times New Roman" w:hAnsi="Times New Roman" w:cs="Times New Roman"/>
          <w:sz w:val="24"/>
          <w:szCs w:val="24"/>
        </w:rPr>
        <w:t xml:space="preserve">, </w:t>
      </w:r>
      <w:r w:rsidRPr="00141423">
        <w:rPr>
          <w:rFonts w:ascii="Times New Roman" w:eastAsia="Times New Roman" w:hAnsi="Times New Roman" w:cs="Times New Roman"/>
          <w:sz w:val="24"/>
          <w:szCs w:val="24"/>
        </w:rPr>
        <w:t xml:space="preserve">producing outcomes greater than the sum of its parts. But when one or more lags behind, </w:t>
      </w:r>
      <w:r w:rsidR="00E44BEC">
        <w:rPr>
          <w:rFonts w:ascii="Times New Roman" w:eastAsia="Times New Roman" w:hAnsi="Times New Roman" w:cs="Times New Roman"/>
          <w:sz w:val="24"/>
          <w:szCs w:val="24"/>
        </w:rPr>
        <w:t>misalignment develops quietly. Over</w:t>
      </w:r>
      <w:r w:rsidRPr="00141423">
        <w:rPr>
          <w:rFonts w:ascii="Times New Roman" w:eastAsia="Times New Roman" w:hAnsi="Times New Roman" w:cs="Times New Roman"/>
          <w:sz w:val="24"/>
          <w:szCs w:val="24"/>
        </w:rPr>
        <w:t xml:space="preserve"> time, the strain becomes systemic, not because effort is lacking, but because structure can no longer carry the complexity that has accumulated.</w:t>
      </w:r>
    </w:p>
    <w:p w14:paraId="2AEF5A5C" w14:textId="577DFE12" w:rsidR="00141423" w:rsidRDefault="00141423" w:rsidP="009E761E">
      <w:pPr>
        <w:spacing w:before="100" w:beforeAutospacing="1" w:after="100" w:afterAutospacing="1" w:line="240" w:lineRule="auto"/>
        <w:rPr>
          <w:rFonts w:ascii="Times New Roman" w:eastAsia="Times New Roman" w:hAnsi="Times New Roman" w:cs="Times New Roman"/>
          <w:sz w:val="24"/>
          <w:szCs w:val="24"/>
        </w:rPr>
      </w:pPr>
      <w:r w:rsidRPr="00141423">
        <w:rPr>
          <w:rFonts w:ascii="Times New Roman" w:eastAsia="Times New Roman" w:hAnsi="Times New Roman" w:cs="Times New Roman"/>
          <w:sz w:val="24"/>
          <w:szCs w:val="24"/>
        </w:rPr>
        <w:t>The purpose of the map is not to deliver a score or a verdi</w:t>
      </w:r>
      <w:r w:rsidR="009E761E">
        <w:rPr>
          <w:rFonts w:ascii="Times New Roman" w:eastAsia="Times New Roman" w:hAnsi="Times New Roman" w:cs="Times New Roman"/>
          <w:sz w:val="24"/>
          <w:szCs w:val="24"/>
        </w:rPr>
        <w:t>ct; i</w:t>
      </w:r>
      <w:r w:rsidRPr="00141423">
        <w:rPr>
          <w:rFonts w:ascii="Times New Roman" w:eastAsia="Times New Roman" w:hAnsi="Times New Roman" w:cs="Times New Roman"/>
          <w:sz w:val="24"/>
          <w:szCs w:val="24"/>
        </w:rPr>
        <w:t xml:space="preserve">t is to reveal the shape of the system itself, to make visible the relationships among its internal components, and to support the kind of strategic reflection that allows structure to become a source of strength. </w:t>
      </w:r>
      <w:r w:rsidR="009E761E">
        <w:rPr>
          <w:rFonts w:ascii="Times New Roman" w:eastAsia="Times New Roman" w:hAnsi="Times New Roman" w:cs="Times New Roman"/>
          <w:sz w:val="24"/>
          <w:szCs w:val="24"/>
        </w:rPr>
        <w:t>When u</w:t>
      </w:r>
      <w:r w:rsidRPr="00141423">
        <w:rPr>
          <w:rFonts w:ascii="Times New Roman" w:eastAsia="Times New Roman" w:hAnsi="Times New Roman" w:cs="Times New Roman"/>
          <w:sz w:val="24"/>
          <w:szCs w:val="24"/>
        </w:rPr>
        <w:t xml:space="preserve">sed </w:t>
      </w:r>
      <w:r w:rsidR="009E761E">
        <w:rPr>
          <w:rFonts w:ascii="Times New Roman" w:eastAsia="Times New Roman" w:hAnsi="Times New Roman" w:cs="Times New Roman"/>
          <w:sz w:val="24"/>
          <w:szCs w:val="24"/>
        </w:rPr>
        <w:t>effectively, the Complexity Map does not just describe where a system stands; it</w:t>
      </w:r>
      <w:r w:rsidRPr="00141423">
        <w:rPr>
          <w:rFonts w:ascii="Times New Roman" w:eastAsia="Times New Roman" w:hAnsi="Times New Roman" w:cs="Times New Roman"/>
          <w:sz w:val="24"/>
          <w:szCs w:val="24"/>
        </w:rPr>
        <w:t xml:space="preserve"> begins to point toward where it could go</w:t>
      </w:r>
      <w:r w:rsidR="009E761E">
        <w:rPr>
          <w:rFonts w:ascii="Times New Roman" w:eastAsia="Times New Roman" w:hAnsi="Times New Roman" w:cs="Times New Roman"/>
          <w:sz w:val="24"/>
          <w:szCs w:val="24"/>
        </w:rPr>
        <w:t xml:space="preserve">, </w:t>
      </w:r>
      <w:r w:rsidRPr="00141423">
        <w:rPr>
          <w:rFonts w:ascii="Times New Roman" w:eastAsia="Times New Roman" w:hAnsi="Times New Roman" w:cs="Times New Roman"/>
          <w:sz w:val="24"/>
          <w:szCs w:val="24"/>
        </w:rPr>
        <w:t>if it is willing to evolve from within.</w:t>
      </w:r>
    </w:p>
    <w:p w14:paraId="742FEEC7" w14:textId="77777777" w:rsidR="00651F7B" w:rsidRDefault="00651F7B" w:rsidP="009E761E">
      <w:pPr>
        <w:spacing w:before="100" w:beforeAutospacing="1" w:after="100" w:afterAutospacing="1" w:line="240" w:lineRule="auto"/>
        <w:rPr>
          <w:rFonts w:ascii="Times New Roman" w:eastAsia="Times New Roman" w:hAnsi="Times New Roman" w:cs="Times New Roman"/>
          <w:sz w:val="24"/>
          <w:szCs w:val="24"/>
        </w:rPr>
      </w:pPr>
    </w:p>
    <w:p w14:paraId="0036A510" w14:textId="10D8CB1E" w:rsidR="00651F7B" w:rsidRPr="00651F7B" w:rsidRDefault="00651F7B" w:rsidP="00651F7B">
      <w:pPr>
        <w:spacing w:before="100" w:beforeAutospacing="1" w:after="100" w:afterAutospacing="1" w:line="240" w:lineRule="auto"/>
        <w:rPr>
          <w:rFonts w:ascii="Times New Roman" w:eastAsia="Times New Roman" w:hAnsi="Times New Roman" w:cs="Times New Roman"/>
          <w:b/>
          <w:bCs/>
          <w:sz w:val="28"/>
          <w:szCs w:val="28"/>
        </w:rPr>
      </w:pPr>
      <w:r w:rsidRPr="00651F7B">
        <w:rPr>
          <w:rFonts w:ascii="Times New Roman" w:eastAsia="Times New Roman" w:hAnsi="Times New Roman" w:cs="Times New Roman"/>
          <w:b/>
          <w:bCs/>
          <w:sz w:val="28"/>
          <w:szCs w:val="28"/>
        </w:rPr>
        <w:t>From Ruin to Readiness</w:t>
      </w:r>
    </w:p>
    <w:p w14:paraId="4833EAE3" w14:textId="204AB58D" w:rsidR="00651F7B" w:rsidRPr="00651F7B" w:rsidRDefault="00531CCB" w:rsidP="00A23119">
      <w:pPr>
        <w:rPr>
          <w:rFonts w:ascii="Times New Roman" w:eastAsia="Times New Roman" w:hAnsi="Times New Roman" w:cs="Times New Roman"/>
          <w:sz w:val="24"/>
          <w:szCs w:val="24"/>
        </w:rPr>
      </w:pPr>
      <w:r w:rsidRPr="00531CCB">
        <w:rPr>
          <w:rFonts w:ascii="Times New Roman" w:eastAsia="Times New Roman" w:hAnsi="Times New Roman" w:cs="Times New Roman"/>
          <w:sz w:val="24"/>
          <w:szCs w:val="24"/>
        </w:rPr>
        <w:t>History often preserves the image of strength that empires projected, while quietly burying the systems that could not hold themselves together.</w:t>
      </w:r>
      <w:r w:rsidR="00651F7B" w:rsidRPr="00651F7B">
        <w:rPr>
          <w:rFonts w:ascii="Times New Roman" w:eastAsia="Times New Roman" w:hAnsi="Times New Roman" w:cs="Times New Roman"/>
          <w:sz w:val="24"/>
          <w:szCs w:val="24"/>
        </w:rPr>
        <w:t xml:space="preserve"> Civilizations such as Egypt, Rome, and the Soviet Union did not collapse because they lacked talent, energy, or ambition. They collapsed because their internal structures, once sufficient, could no longer support the complexity they had created. </w:t>
      </w:r>
      <w:r w:rsidR="00A23119" w:rsidRPr="00A23119">
        <w:rPr>
          <w:rFonts w:ascii="Times New Roman" w:eastAsia="Times New Roman" w:hAnsi="Times New Roman" w:cs="Times New Roman"/>
          <w:sz w:val="24"/>
          <w:szCs w:val="24"/>
        </w:rPr>
        <w:t>The warning signs were present, though often misread or dismissed, and while their leaders did act, their responses rarely addressed the deeper structural imbalances beneath the surface.</w:t>
      </w:r>
    </w:p>
    <w:p w14:paraId="0AC6E8B3" w14:textId="77777777" w:rsidR="00651F7B" w:rsidRPr="00651F7B" w:rsidRDefault="00651F7B" w:rsidP="00651F7B">
      <w:pPr>
        <w:spacing w:before="100" w:beforeAutospacing="1" w:after="100" w:afterAutospacing="1" w:line="240" w:lineRule="auto"/>
        <w:rPr>
          <w:rFonts w:ascii="Times New Roman" w:eastAsia="Times New Roman" w:hAnsi="Times New Roman" w:cs="Times New Roman"/>
          <w:sz w:val="24"/>
          <w:szCs w:val="24"/>
        </w:rPr>
      </w:pPr>
      <w:r w:rsidRPr="00651F7B">
        <w:rPr>
          <w:rFonts w:ascii="Times New Roman" w:eastAsia="Times New Roman" w:hAnsi="Times New Roman" w:cs="Times New Roman"/>
          <w:sz w:val="24"/>
          <w:szCs w:val="24"/>
        </w:rPr>
        <w:t>When systems begin to unravel, the signs are rarely dramatic at first. Decline often starts with momentum that has lost its coherence, with strategies that no longer align with structure, and with genuine effort that fails to correct a growing imbalance. Over time, the very strengths that once propelled a system forward become sources of strain that it can no longer sustain.</w:t>
      </w:r>
    </w:p>
    <w:p w14:paraId="3E9493DF" w14:textId="5CA84CA4" w:rsidR="00651F7B" w:rsidRDefault="00A23119" w:rsidP="00DE3833">
      <w:pPr>
        <w:spacing w:before="100" w:beforeAutospacing="1" w:after="100" w:afterAutospacing="1" w:line="240" w:lineRule="auto"/>
        <w:rPr>
          <w:rFonts w:ascii="Times New Roman" w:eastAsia="Times New Roman" w:hAnsi="Times New Roman" w:cs="Times New Roman"/>
          <w:sz w:val="24"/>
          <w:szCs w:val="24"/>
        </w:rPr>
      </w:pPr>
      <w:r w:rsidRPr="00A23119">
        <w:rPr>
          <w:rFonts w:ascii="Times New Roman" w:eastAsia="Times New Roman" w:hAnsi="Times New Roman" w:cs="Times New Roman"/>
          <w:sz w:val="24"/>
          <w:szCs w:val="24"/>
        </w:rPr>
        <w:t xml:space="preserve">These moments are not inevitable, yet they are frequently overlooked. Earlier civilizations, even at their height, lacked the tools to detect structural misalignment before it became irreversible. </w:t>
      </w:r>
      <w:r w:rsidRPr="00A23119">
        <w:rPr>
          <w:rFonts w:ascii="Times New Roman" w:eastAsia="Times New Roman" w:hAnsi="Times New Roman" w:cs="Times New Roman"/>
          <w:sz w:val="24"/>
          <w:szCs w:val="24"/>
        </w:rPr>
        <w:lastRenderedPageBreak/>
        <w:t xml:space="preserve">Today, however, we are no longer limited to hindsight. With the conceptual clarity provided by the </w:t>
      </w:r>
      <w:r w:rsidR="00A42A19">
        <w:rPr>
          <w:rFonts w:ascii="Times New Roman" w:eastAsia="Times New Roman" w:hAnsi="Times New Roman" w:cs="Times New Roman"/>
          <w:sz w:val="24"/>
          <w:szCs w:val="24"/>
        </w:rPr>
        <w:t>ULIC</w:t>
      </w:r>
      <w:r w:rsidRPr="00A23119">
        <w:rPr>
          <w:rFonts w:ascii="Times New Roman" w:eastAsia="Times New Roman" w:hAnsi="Times New Roman" w:cs="Times New Roman"/>
          <w:sz w:val="24"/>
          <w:szCs w:val="24"/>
        </w:rPr>
        <w:t xml:space="preserve">, we now have the means to study complexity rather than fear it, to recognize emerging patterns before they harden into crisis, and to refine the underlying design of the systems we lead. The Complexity Map builds on this foundation, offering a way to examine the often-unseen architecture of an institution, to identify where alignment is intact and where it is beginning to drift, and </w:t>
      </w:r>
      <w:r w:rsidR="00DE3833" w:rsidRPr="00DE3833">
        <w:rPr>
          <w:rFonts w:ascii="Times New Roman" w:eastAsia="Times New Roman" w:hAnsi="Times New Roman" w:cs="Times New Roman"/>
          <w:sz w:val="24"/>
          <w:szCs w:val="24"/>
        </w:rPr>
        <w:t>to assess whether the current structure is truly capable of supporting</w:t>
      </w:r>
      <w:r w:rsidR="00DE3833">
        <w:rPr>
          <w:rFonts w:ascii="Times New Roman" w:eastAsia="Times New Roman" w:hAnsi="Times New Roman" w:cs="Times New Roman"/>
          <w:sz w:val="24"/>
          <w:szCs w:val="24"/>
        </w:rPr>
        <w:t xml:space="preserve"> the future it aspires to build</w:t>
      </w:r>
      <w:r w:rsidRPr="00A23119">
        <w:rPr>
          <w:rFonts w:ascii="Times New Roman" w:eastAsia="Times New Roman" w:hAnsi="Times New Roman" w:cs="Times New Roman"/>
          <w:sz w:val="24"/>
          <w:szCs w:val="24"/>
        </w:rPr>
        <w:t>.</w:t>
      </w:r>
    </w:p>
    <w:p w14:paraId="580F09B4" w14:textId="27C853FB" w:rsidR="00651F7B" w:rsidRPr="00651F7B" w:rsidRDefault="00651F7B" w:rsidP="00A42A19">
      <w:pPr>
        <w:spacing w:before="100" w:beforeAutospacing="1" w:after="100" w:afterAutospacing="1" w:line="240" w:lineRule="auto"/>
        <w:rPr>
          <w:rFonts w:ascii="Times New Roman" w:eastAsia="Times New Roman" w:hAnsi="Times New Roman" w:cs="Times New Roman"/>
          <w:sz w:val="24"/>
          <w:szCs w:val="24"/>
        </w:rPr>
      </w:pPr>
      <w:r w:rsidRPr="00651F7B">
        <w:rPr>
          <w:rFonts w:ascii="Times New Roman" w:eastAsia="Times New Roman" w:hAnsi="Times New Roman" w:cs="Times New Roman"/>
          <w:sz w:val="24"/>
          <w:szCs w:val="24"/>
        </w:rPr>
        <w:t xml:space="preserve">For those building a company, an organization, a ministry, or a movement, this is the time to reflect. The best moment to examine alignment is not when collapse is </w:t>
      </w:r>
      <w:r w:rsidR="00A42A19">
        <w:rPr>
          <w:rFonts w:ascii="Times New Roman" w:eastAsia="Times New Roman" w:hAnsi="Times New Roman" w:cs="Times New Roman"/>
          <w:sz w:val="24"/>
          <w:szCs w:val="24"/>
        </w:rPr>
        <w:t>imminent, but when everything still appears to be functioning</w:t>
      </w:r>
      <w:r w:rsidRPr="00651F7B">
        <w:rPr>
          <w:rFonts w:ascii="Times New Roman" w:eastAsia="Times New Roman" w:hAnsi="Times New Roman" w:cs="Times New Roman"/>
          <w:sz w:val="24"/>
          <w:szCs w:val="24"/>
        </w:rPr>
        <w:t>. That is when insight is clearest, and when adaptation is still possible.</w:t>
      </w:r>
    </w:p>
    <w:p w14:paraId="29E86FB8" w14:textId="77777777" w:rsidR="00A42A19" w:rsidRPr="00A42A19" w:rsidRDefault="00A42A19" w:rsidP="00A42A19">
      <w:pPr>
        <w:spacing w:before="100" w:beforeAutospacing="1" w:after="100" w:afterAutospacing="1" w:line="240" w:lineRule="auto"/>
        <w:rPr>
          <w:rFonts w:ascii="Times New Roman" w:eastAsia="Times New Roman" w:hAnsi="Times New Roman" w:cs="Times New Roman"/>
          <w:sz w:val="24"/>
          <w:szCs w:val="24"/>
        </w:rPr>
      </w:pPr>
      <w:r w:rsidRPr="00A42A19">
        <w:rPr>
          <w:rFonts w:ascii="Times New Roman" w:eastAsia="Times New Roman" w:hAnsi="Times New Roman" w:cs="Times New Roman"/>
          <w:sz w:val="24"/>
          <w:szCs w:val="24"/>
        </w:rPr>
        <w:t>The Complexity Map does not offer certainty, nor does it replace the essential role of leadership or the responsibility of judgment. It cannot guarantee success or prevent failure, but it provides something equally vital: a way to make visible what instinct alone may overlook. By revealing the internal structure of a system, it creates space for honest reflection, strategic assessment, and deliberate realignment. In doing so, it offers more than a tool for growth; it becomes a framework for growing in alignment with what the system is truly capable of sustaining.</w:t>
      </w:r>
    </w:p>
    <w:p w14:paraId="72F04366" w14:textId="7D8C28E1" w:rsidR="00144D33" w:rsidRDefault="00183E3D" w:rsidP="00A42A19">
      <w:pPr>
        <w:spacing w:before="100" w:beforeAutospacing="1" w:after="100" w:afterAutospacing="1" w:line="240" w:lineRule="auto"/>
        <w:rPr>
          <w:rFonts w:ascii="Times New Roman" w:eastAsia="Times New Roman" w:hAnsi="Times New Roman" w:cs="Times New Roman"/>
          <w:sz w:val="24"/>
          <w:szCs w:val="24"/>
        </w:rPr>
      </w:pPr>
      <w:r w:rsidRPr="00183E3D">
        <w:rPr>
          <w:rFonts w:ascii="Times New Roman" w:eastAsia="Times New Roman" w:hAnsi="Times New Roman" w:cs="Times New Roman"/>
          <w:sz w:val="24"/>
          <w:szCs w:val="24"/>
        </w:rPr>
        <w:t>In the end, it is not speed that sustains a system, but coherence. Those that endure are not the ones that rise the fastest; they are the ones that remain whole as they grow and continue to evolve their structure as complexity deepens. Whether we are rebuilding villages or stewarding nations, the same structural principles apply. Survival is not determined by scale, but by the alignment of complexities.</w:t>
      </w:r>
    </w:p>
    <w:p w14:paraId="31C550DB" w14:textId="77777777" w:rsidR="00141423" w:rsidRDefault="00141423" w:rsidP="00141423">
      <w:pPr>
        <w:spacing w:before="100" w:beforeAutospacing="1" w:after="100" w:afterAutospacing="1" w:line="240" w:lineRule="auto"/>
        <w:rPr>
          <w:rFonts w:ascii="Times New Roman" w:eastAsia="Times New Roman" w:hAnsi="Times New Roman" w:cs="Times New Roman"/>
          <w:sz w:val="24"/>
          <w:szCs w:val="24"/>
        </w:rPr>
      </w:pPr>
    </w:p>
    <w:p w14:paraId="7DA11F6A" w14:textId="503EAA22" w:rsidR="00F10604" w:rsidRPr="00E14A53" w:rsidRDefault="00E14A53" w:rsidP="00321CB6">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321CB6">
        <w:rPr>
          <w:rFonts w:asciiTheme="majorBidi" w:hAnsiTheme="majorBidi" w:cstheme="majorBidi"/>
          <w:sz w:val="24"/>
          <w:szCs w:val="24"/>
        </w:rPr>
        <w:t>Seeking a speaker to present innovative</w:t>
      </w:r>
      <w:r w:rsidR="00A82A6A" w:rsidRPr="00A82A6A">
        <w:rPr>
          <w:rFonts w:asciiTheme="majorBidi" w:hAnsiTheme="majorBidi" w:cstheme="majorBidi"/>
          <w:sz w:val="24"/>
          <w:szCs w:val="24"/>
        </w:rPr>
        <w:t xml:space="preserve">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C74A6F"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BFCE075" w:rsidR="001E3584" w:rsidRPr="000309FC" w:rsidRDefault="001E3584" w:rsidP="00EC247E">
      <w:pPr>
        <w:spacing w:before="100" w:beforeAutospacing="1" w:after="100" w:afterAutospacing="1" w:line="240" w:lineRule="auto"/>
        <w:outlineLvl w:val="5"/>
        <w:rPr>
          <w:rFonts w:ascii="Times New Roman" w:eastAsia="Times New Roman" w:hAnsi="Times New Roman" w:cs="Times New Roman"/>
          <w:i/>
          <w:iCs/>
          <w:sz w:val="24"/>
          <w:szCs w:val="24"/>
          <w:rtl/>
        </w:rPr>
      </w:pPr>
      <w:r w:rsidRPr="00EC247E">
        <w:rPr>
          <w:rFonts w:ascii="Arial" w:hAnsi="Arial" w:cs="Arial"/>
          <w:color w:val="0E101A"/>
        </w:rPr>
        <w:t xml:space="preserve">If you missed it, here </w:t>
      </w:r>
      <w:r w:rsidR="008E5E2D" w:rsidRPr="00EC247E">
        <w:rPr>
          <w:rFonts w:ascii="Arial" w:hAnsi="Arial" w:cs="Arial"/>
          <w:color w:val="0E101A"/>
        </w:rPr>
        <w:t>is a link to last week's blog,</w:t>
      </w:r>
      <w:r w:rsidR="000C4344" w:rsidRPr="00EC247E">
        <w:rPr>
          <w:rFonts w:ascii="Arial" w:hAnsi="Arial" w:cs="Arial"/>
          <w:color w:val="0E101A"/>
        </w:rPr>
        <w:t xml:space="preserve"> </w:t>
      </w:r>
      <w:r w:rsidR="00EC247E" w:rsidRPr="00EC247E">
        <w:rPr>
          <w:rFonts w:ascii="Arial" w:hAnsi="Arial" w:cs="Arial"/>
          <w:color w:val="0E101A"/>
        </w:rPr>
        <w:t>“</w:t>
      </w:r>
      <w:hyperlink r:id="rId15" w:history="1">
        <w:r w:rsidR="00EC247E" w:rsidRPr="00EC247E">
          <w:rPr>
            <w:rStyle w:val="Hyperlink"/>
            <w:rFonts w:ascii="Arial" w:hAnsi="Arial" w:cs="Arial"/>
            <w:i/>
            <w:iCs/>
          </w:rPr>
          <w:t>We Advance by Letting Go of Assumptions</w:t>
        </w:r>
      </w:hyperlink>
      <w:r w:rsidR="00EC247E">
        <w:t>“</w:t>
      </w:r>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5B3B"/>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2BB5"/>
    <w:rsid w:val="000E373E"/>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3CBC"/>
    <w:rsid w:val="0011455D"/>
    <w:rsid w:val="001149B5"/>
    <w:rsid w:val="00114BFE"/>
    <w:rsid w:val="001203F8"/>
    <w:rsid w:val="00123353"/>
    <w:rsid w:val="00124890"/>
    <w:rsid w:val="00124B30"/>
    <w:rsid w:val="00127BE0"/>
    <w:rsid w:val="00135067"/>
    <w:rsid w:val="00141423"/>
    <w:rsid w:val="00141B5D"/>
    <w:rsid w:val="00141C14"/>
    <w:rsid w:val="001426BF"/>
    <w:rsid w:val="00144D33"/>
    <w:rsid w:val="0014501E"/>
    <w:rsid w:val="0014603D"/>
    <w:rsid w:val="00150B34"/>
    <w:rsid w:val="001520D4"/>
    <w:rsid w:val="001526AF"/>
    <w:rsid w:val="00152DC5"/>
    <w:rsid w:val="001564B4"/>
    <w:rsid w:val="00160833"/>
    <w:rsid w:val="0016234B"/>
    <w:rsid w:val="00162752"/>
    <w:rsid w:val="00162B00"/>
    <w:rsid w:val="0016360C"/>
    <w:rsid w:val="00164D18"/>
    <w:rsid w:val="0017166E"/>
    <w:rsid w:val="00172E6C"/>
    <w:rsid w:val="001824A4"/>
    <w:rsid w:val="00183E3D"/>
    <w:rsid w:val="00185902"/>
    <w:rsid w:val="00190C0C"/>
    <w:rsid w:val="00190FA0"/>
    <w:rsid w:val="001926E3"/>
    <w:rsid w:val="00193E4D"/>
    <w:rsid w:val="00194BC0"/>
    <w:rsid w:val="00195FE4"/>
    <w:rsid w:val="00197769"/>
    <w:rsid w:val="001A5755"/>
    <w:rsid w:val="001B2FE5"/>
    <w:rsid w:val="001B33B0"/>
    <w:rsid w:val="001B34E7"/>
    <w:rsid w:val="001C38E6"/>
    <w:rsid w:val="001C42E1"/>
    <w:rsid w:val="001C5534"/>
    <w:rsid w:val="001C797A"/>
    <w:rsid w:val="001D1442"/>
    <w:rsid w:val="001D1F50"/>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14E"/>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1091"/>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165"/>
    <w:rsid w:val="00407C3B"/>
    <w:rsid w:val="004119AA"/>
    <w:rsid w:val="00412B6C"/>
    <w:rsid w:val="00414C0F"/>
    <w:rsid w:val="0042093C"/>
    <w:rsid w:val="0042259E"/>
    <w:rsid w:val="00423EA4"/>
    <w:rsid w:val="004242F7"/>
    <w:rsid w:val="0042583E"/>
    <w:rsid w:val="004335E3"/>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20CBD"/>
    <w:rsid w:val="00523074"/>
    <w:rsid w:val="00531CCB"/>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1F7B"/>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51CC"/>
    <w:rsid w:val="006B683F"/>
    <w:rsid w:val="006C22A4"/>
    <w:rsid w:val="006C2999"/>
    <w:rsid w:val="006C3DAC"/>
    <w:rsid w:val="006C3EE0"/>
    <w:rsid w:val="006C44C6"/>
    <w:rsid w:val="006C5C12"/>
    <w:rsid w:val="006C6377"/>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CB6"/>
    <w:rsid w:val="008F6E75"/>
    <w:rsid w:val="00901579"/>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E761E"/>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A92"/>
    <w:rsid w:val="00A22CD6"/>
    <w:rsid w:val="00A23119"/>
    <w:rsid w:val="00A2539A"/>
    <w:rsid w:val="00A26C76"/>
    <w:rsid w:val="00A26F8F"/>
    <w:rsid w:val="00A270F6"/>
    <w:rsid w:val="00A2784B"/>
    <w:rsid w:val="00A3088F"/>
    <w:rsid w:val="00A32589"/>
    <w:rsid w:val="00A36150"/>
    <w:rsid w:val="00A41D2E"/>
    <w:rsid w:val="00A42A19"/>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4E74"/>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194C"/>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666"/>
    <w:rsid w:val="00C52D0F"/>
    <w:rsid w:val="00C52D49"/>
    <w:rsid w:val="00C53C96"/>
    <w:rsid w:val="00C54510"/>
    <w:rsid w:val="00C57D50"/>
    <w:rsid w:val="00C61AC4"/>
    <w:rsid w:val="00C62F27"/>
    <w:rsid w:val="00C65355"/>
    <w:rsid w:val="00C655E1"/>
    <w:rsid w:val="00C716CD"/>
    <w:rsid w:val="00C71E91"/>
    <w:rsid w:val="00C74A6F"/>
    <w:rsid w:val="00C7510A"/>
    <w:rsid w:val="00C80523"/>
    <w:rsid w:val="00C81CE4"/>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3833"/>
    <w:rsid w:val="00DE5FD3"/>
    <w:rsid w:val="00DF03A9"/>
    <w:rsid w:val="00DF0F2C"/>
    <w:rsid w:val="00DF192E"/>
    <w:rsid w:val="00DF1E51"/>
    <w:rsid w:val="00DF2257"/>
    <w:rsid w:val="00DF3259"/>
    <w:rsid w:val="00DF5261"/>
    <w:rsid w:val="00DF53CC"/>
    <w:rsid w:val="00DF67C8"/>
    <w:rsid w:val="00E00204"/>
    <w:rsid w:val="00E00214"/>
    <w:rsid w:val="00E01437"/>
    <w:rsid w:val="00E06081"/>
    <w:rsid w:val="00E06C46"/>
    <w:rsid w:val="00E12B47"/>
    <w:rsid w:val="00E14A53"/>
    <w:rsid w:val="00E2108D"/>
    <w:rsid w:val="00E22122"/>
    <w:rsid w:val="00E222E9"/>
    <w:rsid w:val="00E24EE9"/>
    <w:rsid w:val="00E251E9"/>
    <w:rsid w:val="00E252C9"/>
    <w:rsid w:val="00E36DBF"/>
    <w:rsid w:val="00E376F1"/>
    <w:rsid w:val="00E37F8E"/>
    <w:rsid w:val="00E44BEC"/>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568E"/>
    <w:rsid w:val="00EB7D9F"/>
    <w:rsid w:val="00EB7F1F"/>
    <w:rsid w:val="00EC0BA5"/>
    <w:rsid w:val="00EC247E"/>
    <w:rsid w:val="00EC2994"/>
    <w:rsid w:val="00EC3E11"/>
    <w:rsid w:val="00EC5EC9"/>
    <w:rsid w:val="00EC68CA"/>
    <w:rsid w:val="00ED0FC3"/>
    <w:rsid w:val="00ED136D"/>
    <w:rsid w:val="00ED1C6E"/>
    <w:rsid w:val="00ED27EB"/>
    <w:rsid w:val="00ED300E"/>
    <w:rsid w:val="00ED3892"/>
    <w:rsid w:val="00ED4D4E"/>
    <w:rsid w:val="00ED59D4"/>
    <w:rsid w:val="00ED697A"/>
    <w:rsid w:val="00EE3658"/>
    <w:rsid w:val="00EE72C7"/>
    <w:rsid w:val="00EF4367"/>
    <w:rsid w:val="00EF5696"/>
    <w:rsid w:val="00EF7648"/>
    <w:rsid w:val="00EF7AB4"/>
    <w:rsid w:val="00F00D16"/>
    <w:rsid w:val="00F026C4"/>
    <w:rsid w:val="00F02809"/>
    <w:rsid w:val="00F0336A"/>
    <w:rsid w:val="00F04A18"/>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8E1"/>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24743926">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416375/554641521/5b30cd167b502ec005555b82f50b7d32/?"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402267/554641521/5b30cd167b502ec005555b82f50b7d32/?"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A0EEB-9812-4DD8-B1FE-473255A3B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7</Pages>
  <Words>2573</Words>
  <Characters>14143</Characters>
  <Application>Microsoft Office Word</Application>
  <DocSecurity>0</DocSecurity>
  <Lines>231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30</cp:revision>
  <cp:lastPrinted>2025-02-08T06:09:00Z</cp:lastPrinted>
  <dcterms:created xsi:type="dcterms:W3CDTF">2025-05-17T04:16:00Z</dcterms:created>
  <dcterms:modified xsi:type="dcterms:W3CDTF">2025-07-18T07:05:00Z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