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17AD0F" w14:textId="77777777" w:rsidR="008E74FF" w:rsidRDefault="008E74FF" w:rsidP="006934C8">
      <w:pPr>
        <w:spacing w:after="240"/>
      </w:pPr>
    </w:p>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bookmarkStart w:id="0" w:name="_GoBack"/>
    <w:bookmarkEnd w:id="0"/>
    <w:p w14:paraId="435D5C72" w14:textId="5193A98E" w:rsidR="00A71AF0" w:rsidRPr="00854DAA" w:rsidRDefault="00487D49" w:rsidP="00854DAA">
      <w:pPr>
        <w:tabs>
          <w:tab w:val="left" w:pos="5130"/>
        </w:tabs>
        <w:spacing w:after="240" w:line="276" w:lineRule="auto"/>
        <w:jc w:val="center"/>
        <w:rPr>
          <w:rFonts w:ascii="Tahoma" w:hAnsi="Tahoma" w:cs="Tahoma"/>
          <w:color w:val="0563C1" w:themeColor="hyperlink"/>
          <w:sz w:val="20"/>
          <w:szCs w:val="20"/>
          <w:u w:val="single"/>
        </w:rPr>
      </w:pPr>
      <w:r>
        <w:rPr>
          <w:rStyle w:val="Hyperlink"/>
          <w:rFonts w:ascii="Tahoma" w:hAnsi="Tahoma" w:cs="Tahoma"/>
          <w:sz w:val="20"/>
          <w:szCs w:val="20"/>
        </w:rPr>
        <w:fldChar w:fldCharType="begin"/>
      </w:r>
      <w:r>
        <w:rPr>
          <w:rStyle w:val="Hyperlink"/>
          <w:rFonts w:ascii="Tahoma" w:hAnsi="Tahoma" w:cs="Tahoma"/>
          <w:sz w:val="20"/>
          <w:szCs w:val="20"/>
        </w:rPr>
        <w:instrText>HYPERLINK "https://messages.responder.co.il/9349485/250947279/2844d9dc122f5558db2c5607621acb8a/?"</w:instrText>
      </w:r>
      <w:r>
        <w:rPr>
          <w:rStyle w:val="Hyperlink"/>
          <w:rFonts w:ascii="Tahoma" w:hAnsi="Tahoma" w:cs="Tahoma"/>
          <w:sz w:val="20"/>
          <w:szCs w:val="20"/>
        </w:rPr>
      </w:r>
      <w:r>
        <w:rPr>
          <w:rStyle w:val="Hyperlink"/>
          <w:rFonts w:ascii="Tahoma" w:hAnsi="Tahoma" w:cs="Tahoma"/>
          <w:sz w:val="20"/>
          <w:szCs w:val="20"/>
        </w:rPr>
        <w:fldChar w:fldCharType="separate"/>
      </w:r>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r>
        <w:rPr>
          <w:rStyle w:val="Hyperlink"/>
          <w:rFonts w:ascii="Tahoma" w:hAnsi="Tahoma" w:cs="Tahoma"/>
          <w:sz w:val="20"/>
          <w:szCs w:val="20"/>
        </w:rPr>
        <w:fldChar w:fldCharType="end"/>
      </w:r>
    </w:p>
    <w:p w14:paraId="2AE6287E" w14:textId="4DF241A7" w:rsidR="006525A7" w:rsidRDefault="00962885" w:rsidP="00423EA4">
      <w:pPr>
        <w:jc w:val="center"/>
        <w:rPr>
          <w:rFonts w:asciiTheme="majorBidi" w:eastAsia="Times New Roman" w:hAnsiTheme="majorBidi" w:cstheme="majorBidi"/>
          <w:b/>
          <w:bCs/>
          <w:color w:val="538135" w:themeColor="accent6" w:themeShade="BF"/>
          <w:sz w:val="40"/>
          <w:szCs w:val="40"/>
        </w:rPr>
      </w:pPr>
      <w:r w:rsidRPr="00962885">
        <w:rPr>
          <w:rFonts w:asciiTheme="majorBidi" w:eastAsia="Times New Roman" w:hAnsiTheme="majorBidi" w:cstheme="majorBidi"/>
          <w:b/>
          <w:bCs/>
          <w:noProof/>
          <w:color w:val="538135" w:themeColor="accent6" w:themeShade="BF"/>
          <w:sz w:val="40"/>
          <w:szCs w:val="40"/>
        </w:rPr>
        <w:drawing>
          <wp:inline distT="0" distB="0" distL="0" distR="0" wp14:anchorId="65709B40" wp14:editId="15FC648A">
            <wp:extent cx="5943600" cy="3557562"/>
            <wp:effectExtent l="19050" t="19050" r="19050" b="24130"/>
            <wp:docPr id="1" name="Picture 1" descr="C:\Users\USER\OneDrive\Desktop\WHY\Archieve WHY\The Universal Pattern That Links Societies, Cells, and Atoms - Title 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Desktop\WHY\Archieve WHY\The Universal Pattern That Links Societies, Cells, and Atoms - Title picture.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557562"/>
                    </a:xfrm>
                    <a:prstGeom prst="rect">
                      <a:avLst/>
                    </a:prstGeom>
                    <a:noFill/>
                    <a:ln>
                      <a:solidFill>
                        <a:schemeClr val="bg1">
                          <a:lumMod val="65000"/>
                        </a:schemeClr>
                      </a:solidFill>
                    </a:ln>
                  </pic:spPr>
                </pic:pic>
              </a:graphicData>
            </a:graphic>
          </wp:inline>
        </w:drawing>
      </w:r>
    </w:p>
    <w:p w14:paraId="566FF42E" w14:textId="77777777" w:rsidR="008E74FF" w:rsidRDefault="008E74FF" w:rsidP="00423EA4">
      <w:pPr>
        <w:jc w:val="center"/>
        <w:rPr>
          <w:rFonts w:asciiTheme="majorBidi" w:eastAsia="Times New Roman" w:hAnsiTheme="majorBidi" w:cstheme="majorBidi"/>
          <w:b/>
          <w:bCs/>
          <w:color w:val="538135" w:themeColor="accent6" w:themeShade="BF"/>
          <w:sz w:val="40"/>
          <w:szCs w:val="40"/>
        </w:rPr>
      </w:pPr>
    </w:p>
    <w:p w14:paraId="4C776C40" w14:textId="078F7B0A" w:rsidR="00897DAE" w:rsidRPr="00897DAE" w:rsidRDefault="00E65F89" w:rsidP="00E65F89">
      <w:pPr>
        <w:jc w:val="center"/>
        <w:rPr>
          <w:rFonts w:asciiTheme="majorBidi" w:eastAsia="Times New Roman" w:hAnsiTheme="majorBidi" w:cstheme="majorBidi"/>
          <w:b/>
          <w:bCs/>
          <w:color w:val="538135" w:themeColor="accent6" w:themeShade="BF"/>
          <w:sz w:val="40"/>
          <w:szCs w:val="40"/>
        </w:rPr>
      </w:pPr>
      <w:r w:rsidRPr="00E65F89">
        <w:rPr>
          <w:rFonts w:asciiTheme="majorBidi" w:eastAsia="Times New Roman" w:hAnsiTheme="majorBidi" w:cstheme="majorBidi"/>
          <w:b/>
          <w:bCs/>
          <w:color w:val="538135" w:themeColor="accent6" w:themeShade="BF"/>
          <w:sz w:val="40"/>
          <w:szCs w:val="40"/>
        </w:rPr>
        <w:t>Why Pressure-Ready Systems Are Built to Prosper</w:t>
      </w:r>
      <w:r w:rsidR="009F1C32">
        <w:rPr>
          <w:rFonts w:asciiTheme="majorBidi" w:eastAsia="Times New Roman" w:hAnsiTheme="majorBidi" w:cstheme="majorBidi"/>
          <w:b/>
          <w:bCs/>
          <w:color w:val="538135" w:themeColor="accent6" w:themeShade="BF"/>
          <w:sz w:val="40"/>
          <w:szCs w:val="40"/>
        </w:rPr>
        <w:t>?</w:t>
      </w:r>
    </w:p>
    <w:p w14:paraId="1C80BE53" w14:textId="77777777" w:rsidR="00897DAE" w:rsidRPr="00897DAE" w:rsidRDefault="00897DAE" w:rsidP="00897DAE">
      <w:pPr>
        <w:spacing w:before="100" w:beforeAutospacing="1" w:after="100" w:afterAutospacing="1" w:line="240" w:lineRule="auto"/>
        <w:rPr>
          <w:rFonts w:ascii="Times New Roman" w:eastAsia="Times New Roman" w:hAnsi="Times New Roman" w:cs="Times New Roman"/>
          <w:sz w:val="24"/>
          <w:szCs w:val="24"/>
        </w:rPr>
      </w:pPr>
    </w:p>
    <w:p w14:paraId="12123F49" w14:textId="77777777" w:rsidR="00897DAE" w:rsidRPr="00897DAE" w:rsidRDefault="00897DAE" w:rsidP="00897DAE">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r w:rsidRPr="00897DAE">
        <w:rPr>
          <w:rFonts w:asciiTheme="majorBidi" w:hAnsiTheme="majorBidi" w:cstheme="majorBidi"/>
          <w:i/>
          <w:iCs/>
          <w:color w:val="538135" w:themeColor="accent6" w:themeShade="BF"/>
          <w:sz w:val="24"/>
          <w:szCs w:val="24"/>
        </w:rPr>
        <w:t xml:space="preserve">“Where engineers lead, certainty replaces charisma.” </w:t>
      </w:r>
    </w:p>
    <w:p w14:paraId="611291C9" w14:textId="77777777" w:rsidR="00897DAE" w:rsidRPr="00897DAE" w:rsidRDefault="00897DAE" w:rsidP="00897DAE">
      <w:pPr>
        <w:spacing w:before="100" w:beforeAutospacing="1" w:after="100" w:afterAutospacing="1" w:line="240" w:lineRule="auto"/>
        <w:rPr>
          <w:rFonts w:ascii="Times New Roman" w:eastAsia="Times New Roman" w:hAnsi="Times New Roman" w:cs="Times New Roman"/>
          <w:sz w:val="24"/>
          <w:szCs w:val="24"/>
        </w:rPr>
      </w:pPr>
    </w:p>
    <w:p w14:paraId="49BC5C12" w14:textId="528D4B83" w:rsidR="00E473B0" w:rsidRPr="00E473B0" w:rsidRDefault="00E473B0" w:rsidP="00E473B0">
      <w:pPr>
        <w:spacing w:before="100" w:beforeAutospacing="1" w:after="100" w:afterAutospacing="1" w:line="240" w:lineRule="auto"/>
        <w:rPr>
          <w:rFonts w:ascii="Times New Roman" w:eastAsia="Times New Roman" w:hAnsi="Times New Roman" w:cs="Times New Roman"/>
          <w:sz w:val="24"/>
          <w:szCs w:val="24"/>
        </w:rPr>
      </w:pPr>
      <w:r w:rsidRPr="00E473B0">
        <w:rPr>
          <w:rFonts w:ascii="Times New Roman" w:eastAsia="Times New Roman" w:hAnsi="Times New Roman" w:cs="Times New Roman"/>
          <w:sz w:val="24"/>
          <w:szCs w:val="24"/>
        </w:rPr>
        <w:t>When we encounter persistent challenges like rural poverty, our instinct is often to reach for more tools: increased subsidies, advanced technologies, expanded credit, or expert advice. These interventions have brought real improvements and eased hardship in many cases. Yet despite decades of effort and billions of dollars invested, poverty remains deeply entrenched, especially among smallholder farmers.</w:t>
      </w:r>
    </w:p>
    <w:p w14:paraId="5A24F54E" w14:textId="36101A78" w:rsidR="00E473B0" w:rsidRPr="00E473B0" w:rsidRDefault="00E473B0" w:rsidP="00E473B0">
      <w:pPr>
        <w:spacing w:before="100" w:beforeAutospacing="1" w:after="100" w:afterAutospacing="1" w:line="240" w:lineRule="auto"/>
        <w:rPr>
          <w:rFonts w:ascii="Times New Roman" w:eastAsia="Times New Roman" w:hAnsi="Times New Roman" w:cs="Times New Roman"/>
          <w:sz w:val="24"/>
          <w:szCs w:val="24"/>
        </w:rPr>
      </w:pPr>
      <w:r w:rsidRPr="00E473B0">
        <w:rPr>
          <w:rFonts w:ascii="Times New Roman" w:eastAsia="Times New Roman" w:hAnsi="Times New Roman" w:cs="Times New Roman"/>
          <w:sz w:val="24"/>
          <w:szCs w:val="24"/>
        </w:rPr>
        <w:t xml:space="preserve">Thanks to the Universal Law of Increasing Complexity (ULIC), we are beginning to uncover the deeper reasons </w:t>
      </w:r>
      <w:r>
        <w:rPr>
          <w:rFonts w:ascii="Times New Roman" w:eastAsia="Times New Roman" w:hAnsi="Times New Roman" w:cs="Times New Roman"/>
          <w:sz w:val="24"/>
          <w:szCs w:val="24"/>
        </w:rPr>
        <w:t>behind this phenomenon</w:t>
      </w:r>
      <w:r w:rsidRPr="00E473B0">
        <w:rPr>
          <w:rFonts w:ascii="Times New Roman" w:eastAsia="Times New Roman" w:hAnsi="Times New Roman" w:cs="Times New Roman"/>
          <w:sz w:val="24"/>
          <w:szCs w:val="24"/>
        </w:rPr>
        <w:t>. Poverty is not simply the result of inadequate tools or insuff</w:t>
      </w:r>
      <w:r>
        <w:rPr>
          <w:rFonts w:ascii="Times New Roman" w:eastAsia="Times New Roman" w:hAnsi="Times New Roman" w:cs="Times New Roman"/>
          <w:sz w:val="24"/>
          <w:szCs w:val="24"/>
        </w:rPr>
        <w:t>icient effort; instead, i</w:t>
      </w:r>
      <w:r w:rsidRPr="00E473B0">
        <w:rPr>
          <w:rFonts w:ascii="Times New Roman" w:eastAsia="Times New Roman" w:hAnsi="Times New Roman" w:cs="Times New Roman"/>
          <w:sz w:val="24"/>
          <w:szCs w:val="24"/>
        </w:rPr>
        <w:t xml:space="preserve">t is the outcome of structural failure. Just as early dreamers once </w:t>
      </w:r>
      <w:r w:rsidRPr="00E473B0">
        <w:rPr>
          <w:rFonts w:ascii="Times New Roman" w:eastAsia="Times New Roman" w:hAnsi="Times New Roman" w:cs="Times New Roman"/>
          <w:sz w:val="24"/>
          <w:szCs w:val="24"/>
        </w:rPr>
        <w:lastRenderedPageBreak/>
        <w:t xml:space="preserve">tried to fly by imitating feathers and flapping wings, we eventually come to understand that it is not the raw materials that matter most, but the architecture that holds them together. As humanity </w:t>
      </w:r>
      <w:r>
        <w:rPr>
          <w:rFonts w:ascii="Times New Roman" w:eastAsia="Times New Roman" w:hAnsi="Times New Roman" w:cs="Times New Roman"/>
          <w:sz w:val="24"/>
          <w:szCs w:val="24"/>
        </w:rPr>
        <w:t>transitioned from shamanic blessings to engineered flight, we must now shift from well-meaning interventions to systems that are consciously designed for strength, resilience, and forward momentum</w:t>
      </w:r>
      <w:r w:rsidRPr="00E473B0">
        <w:rPr>
          <w:rFonts w:ascii="Times New Roman" w:eastAsia="Times New Roman" w:hAnsi="Times New Roman" w:cs="Times New Roman"/>
          <w:sz w:val="24"/>
          <w:szCs w:val="24"/>
        </w:rPr>
        <w:t>.</w:t>
      </w:r>
    </w:p>
    <w:p w14:paraId="74533884" w14:textId="0BD09A6C" w:rsidR="00E473B0" w:rsidRPr="00E473B0" w:rsidRDefault="00E473B0" w:rsidP="00E473B0">
      <w:pPr>
        <w:spacing w:before="100" w:beforeAutospacing="1" w:after="100" w:afterAutospacing="1" w:line="240" w:lineRule="auto"/>
        <w:rPr>
          <w:rFonts w:ascii="Times New Roman" w:eastAsia="Times New Roman" w:hAnsi="Times New Roman" w:cs="Times New Roman"/>
          <w:sz w:val="24"/>
          <w:szCs w:val="24"/>
        </w:rPr>
      </w:pPr>
      <w:r w:rsidRPr="00E473B0">
        <w:rPr>
          <w:rFonts w:ascii="Times New Roman" w:eastAsia="Times New Roman" w:hAnsi="Times New Roman" w:cs="Times New Roman"/>
          <w:sz w:val="24"/>
          <w:szCs w:val="24"/>
        </w:rPr>
        <w:t>I envision a fut</w:t>
      </w:r>
      <w:r>
        <w:rPr>
          <w:rFonts w:ascii="Times New Roman" w:eastAsia="Times New Roman" w:hAnsi="Times New Roman" w:cs="Times New Roman"/>
          <w:sz w:val="24"/>
          <w:szCs w:val="24"/>
        </w:rPr>
        <w:t xml:space="preserve">ure in which our social systems, </w:t>
      </w:r>
      <w:r w:rsidRPr="00E473B0">
        <w:rPr>
          <w:rFonts w:ascii="Times New Roman" w:eastAsia="Times New Roman" w:hAnsi="Times New Roman" w:cs="Times New Roman"/>
          <w:sz w:val="24"/>
          <w:szCs w:val="24"/>
        </w:rPr>
        <w:t>villages, cooperatives, governments, and even families are constructed with the same level of intentionality and precision as a bridge or an aircraft. These are not built on mystical hopes or charismatic appeals, but on thoughtful architectures that carry people farther, higher, and with greater stability than they could ever achieve alone. Engineers may work quietly and without public recognition, but they leave behind systems that work. What we now require is not more good intentions, but better designs.</w:t>
      </w:r>
    </w:p>
    <w:p w14:paraId="208115AF" w14:textId="72060838" w:rsidR="00897DAE" w:rsidRPr="00897DAE" w:rsidRDefault="000E1A5B" w:rsidP="000E1A5B">
      <w:pPr>
        <w:spacing w:before="100" w:beforeAutospacing="1" w:after="100" w:afterAutospacing="1" w:line="240" w:lineRule="auto"/>
        <w:rPr>
          <w:rFonts w:ascii="Times New Roman" w:eastAsia="Times New Roman" w:hAnsi="Times New Roman" w:cs="Times New Roman"/>
          <w:sz w:val="24"/>
          <w:szCs w:val="24"/>
        </w:rPr>
      </w:pPr>
      <w:r w:rsidRPr="000E1A5B">
        <w:rPr>
          <w:rFonts w:ascii="Times New Roman" w:eastAsia="Times New Roman" w:hAnsi="Times New Roman" w:cs="Times New Roman"/>
          <w:sz w:val="24"/>
          <w:szCs w:val="24"/>
        </w:rPr>
        <w:t>As you read this column, I invite you to adopt the mindset of an engineer</w:t>
      </w:r>
      <w:r>
        <w:rPr>
          <w:rFonts w:ascii="Times New Roman" w:eastAsia="Times New Roman" w:hAnsi="Times New Roman" w:cs="Times New Roman"/>
          <w:sz w:val="24"/>
          <w:szCs w:val="24"/>
        </w:rPr>
        <w:t xml:space="preserve">, </w:t>
      </w:r>
      <w:r w:rsidRPr="000E1A5B">
        <w:rPr>
          <w:rFonts w:ascii="Times New Roman" w:eastAsia="Times New Roman" w:hAnsi="Times New Roman" w:cs="Times New Roman"/>
          <w:sz w:val="24"/>
          <w:szCs w:val="24"/>
        </w:rPr>
        <w:t>not one concerned with machines, but a structural engineer focused on designing societies capable of prosperity and resilience.</w:t>
      </w:r>
      <w:r w:rsidR="00E473B0" w:rsidRPr="00E473B0">
        <w:rPr>
          <w:rFonts w:ascii="Times New Roman" w:eastAsia="Times New Roman" w:hAnsi="Times New Roman" w:cs="Times New Roman"/>
          <w:sz w:val="24"/>
          <w:szCs w:val="24"/>
        </w:rPr>
        <w:t xml:space="preserve"> What follows is not a blueprint, but a set of principles that reveal how human systems grow stronger under strain, how tension becomes transformation, and how pressure, when held with coherence and care, becomes the force that enables emergence.</w:t>
      </w:r>
      <w:r w:rsidR="00897DAE" w:rsidRPr="00897DAE">
        <w:rPr>
          <w:rFonts w:ascii="Times New Roman" w:eastAsia="Times New Roman" w:hAnsi="Times New Roman" w:cs="Times New Roman"/>
          <w:sz w:val="24"/>
          <w:szCs w:val="24"/>
        </w:rPr>
        <w:t xml:space="preserve">  </w:t>
      </w:r>
    </w:p>
    <w:p w14:paraId="1329ABA6" w14:textId="77777777" w:rsidR="00897DAE" w:rsidRPr="00897DAE" w:rsidRDefault="00897DAE" w:rsidP="00897DAE">
      <w:pPr>
        <w:spacing w:before="100" w:beforeAutospacing="1" w:after="100" w:afterAutospacing="1" w:line="240" w:lineRule="auto"/>
        <w:rPr>
          <w:rFonts w:ascii="Times New Roman" w:eastAsia="Times New Roman" w:hAnsi="Times New Roman" w:cs="Times New Roman"/>
          <w:sz w:val="24"/>
          <w:szCs w:val="24"/>
        </w:rPr>
      </w:pPr>
      <w:r w:rsidRPr="00897DAE">
        <w:rPr>
          <w:rFonts w:ascii="Times New Roman" w:eastAsia="Times New Roman" w:hAnsi="Times New Roman" w:cs="Times New Roman"/>
          <w:sz w:val="24"/>
          <w:szCs w:val="24"/>
        </w:rPr>
        <w:t xml:space="preserve"> </w:t>
      </w:r>
    </w:p>
    <w:p w14:paraId="40AAC750" w14:textId="77777777" w:rsidR="00897DAE" w:rsidRPr="00897DAE" w:rsidRDefault="00897DAE" w:rsidP="00897DAE">
      <w:pPr>
        <w:spacing w:before="100" w:beforeAutospacing="1" w:after="100" w:afterAutospacing="1" w:line="240" w:lineRule="auto"/>
        <w:rPr>
          <w:rFonts w:ascii="Times New Roman" w:eastAsia="Times New Roman" w:hAnsi="Times New Roman" w:cs="Times New Roman"/>
          <w:b/>
          <w:bCs/>
          <w:sz w:val="24"/>
          <w:szCs w:val="24"/>
        </w:rPr>
      </w:pPr>
      <w:r w:rsidRPr="00897DAE">
        <w:rPr>
          <w:rFonts w:ascii="Times New Roman" w:eastAsia="Times New Roman" w:hAnsi="Times New Roman" w:cs="Times New Roman"/>
          <w:b/>
          <w:bCs/>
          <w:sz w:val="32"/>
          <w:szCs w:val="32"/>
        </w:rPr>
        <w:t>What Makes Systems Break or Break Through</w:t>
      </w:r>
    </w:p>
    <w:p w14:paraId="72AD10E4" w14:textId="77777777" w:rsidR="00897DAE" w:rsidRPr="00897DAE" w:rsidRDefault="00897DAE" w:rsidP="00897DAE">
      <w:pPr>
        <w:spacing w:before="100" w:beforeAutospacing="1" w:after="100" w:afterAutospacing="1" w:line="240" w:lineRule="auto"/>
        <w:rPr>
          <w:rFonts w:ascii="Times New Roman" w:eastAsia="Times New Roman" w:hAnsi="Times New Roman" w:cs="Times New Roman"/>
          <w:sz w:val="24"/>
          <w:szCs w:val="24"/>
        </w:rPr>
      </w:pPr>
      <w:r w:rsidRPr="00897DAE">
        <w:rPr>
          <w:rFonts w:ascii="Times New Roman" w:eastAsia="Times New Roman" w:hAnsi="Times New Roman" w:cs="Times New Roman"/>
          <w:sz w:val="24"/>
          <w:szCs w:val="24"/>
        </w:rPr>
        <w:t>What determines whether a system grows stronger under pressure or collapses beneath its own weight? This is the question we must now confront. In the previous column, we saw that tension is not a failure of human experience, but rather the earliest and most consistent structural signal that change is already underway. Whether in a teenager grappling with identity or in a startup confronting volatility, tension arises the moment energy meets resistance, when movement begins before structure is fully prepared to carry it, when potential is activated in ways that the current design cannot yet accommodate. Rather than weakening a system, such tension often becomes the very medium through which growth takes shape, as it introduces the friction and resistance that are necessary for adaptation, innovation, and reorganization to occur.</w:t>
      </w:r>
    </w:p>
    <w:p w14:paraId="746DE9F2" w14:textId="77777777" w:rsidR="00897DAE" w:rsidRPr="00897DAE" w:rsidRDefault="00897DAE" w:rsidP="00897DAE">
      <w:pPr>
        <w:spacing w:before="100" w:beforeAutospacing="1" w:after="100" w:afterAutospacing="1" w:line="240" w:lineRule="auto"/>
        <w:rPr>
          <w:rFonts w:ascii="Times New Roman" w:eastAsia="Times New Roman" w:hAnsi="Times New Roman" w:cs="Times New Roman"/>
          <w:sz w:val="24"/>
          <w:szCs w:val="24"/>
        </w:rPr>
      </w:pPr>
      <w:r w:rsidRPr="00897DAE">
        <w:rPr>
          <w:rFonts w:ascii="Times New Roman" w:eastAsia="Times New Roman" w:hAnsi="Times New Roman" w:cs="Times New Roman"/>
          <w:sz w:val="24"/>
          <w:szCs w:val="24"/>
        </w:rPr>
        <w:t>Yet this transformation does not unfold in all systems. While some respond to pressure by developing greater coherence, alignment, and capability, others begin to unravel, succumbing not to a shortage of energy but to the absence of structures able to absorb and redirect that energy toward a shared direction. The critical difference lies not in the amount of pressure applied, since pressure is a universal consequence of energy within all systems capable of emergence, but in the internal design of the system itself, in its capacity to carry tension without splintering, to process strain without paralysis, and to metabolize friction into momentum.</w:t>
      </w:r>
    </w:p>
    <w:p w14:paraId="37B4D124" w14:textId="77777777" w:rsidR="00897DAE" w:rsidRPr="00897DAE" w:rsidRDefault="00897DAE" w:rsidP="00897DAE">
      <w:pPr>
        <w:spacing w:before="100" w:beforeAutospacing="1" w:after="100" w:afterAutospacing="1" w:line="240" w:lineRule="auto"/>
        <w:rPr>
          <w:rFonts w:ascii="Times New Roman" w:eastAsia="Times New Roman" w:hAnsi="Times New Roman" w:cs="Times New Roman"/>
          <w:sz w:val="24"/>
          <w:szCs w:val="24"/>
        </w:rPr>
      </w:pPr>
    </w:p>
    <w:p w14:paraId="2EC81F08" w14:textId="77777777" w:rsidR="00897DAE" w:rsidRPr="00897DAE" w:rsidRDefault="00897DAE" w:rsidP="00897DAE">
      <w:pPr>
        <w:spacing w:before="100" w:beforeAutospacing="1" w:after="100" w:afterAutospacing="1" w:line="240" w:lineRule="auto"/>
        <w:rPr>
          <w:rFonts w:ascii="Times New Roman" w:eastAsia="Times New Roman" w:hAnsi="Times New Roman" w:cs="Times New Roman"/>
          <w:b/>
          <w:bCs/>
          <w:sz w:val="32"/>
          <w:szCs w:val="32"/>
        </w:rPr>
      </w:pPr>
      <w:r w:rsidRPr="00897DAE">
        <w:rPr>
          <w:rFonts w:ascii="Times New Roman" w:eastAsia="Times New Roman" w:hAnsi="Times New Roman" w:cs="Times New Roman"/>
          <w:b/>
          <w:bCs/>
          <w:sz w:val="32"/>
          <w:szCs w:val="32"/>
        </w:rPr>
        <w:t>Why Some Systems Burn Out While Others Break Through</w:t>
      </w:r>
    </w:p>
    <w:p w14:paraId="4E5B3E49" w14:textId="77777777" w:rsidR="00897DAE" w:rsidRPr="00897DAE" w:rsidRDefault="00897DAE" w:rsidP="00897DAE">
      <w:pPr>
        <w:spacing w:before="100" w:beforeAutospacing="1" w:after="100" w:afterAutospacing="1" w:line="240" w:lineRule="auto"/>
        <w:rPr>
          <w:rFonts w:ascii="Times New Roman" w:eastAsia="Times New Roman" w:hAnsi="Times New Roman" w:cs="Times New Roman"/>
          <w:sz w:val="24"/>
          <w:szCs w:val="24"/>
        </w:rPr>
      </w:pPr>
      <w:r w:rsidRPr="00897DAE">
        <w:rPr>
          <w:rFonts w:ascii="Times New Roman" w:eastAsia="Times New Roman" w:hAnsi="Times New Roman" w:cs="Times New Roman"/>
          <w:sz w:val="24"/>
          <w:szCs w:val="24"/>
        </w:rPr>
        <w:t xml:space="preserve">All systems experience pressure, and in truth, it is the presence of pressure that distinguishes a vibrant system from one that is dormant. Pressure does not indicate failure or imbalance; it signals that energy has entered the system, that motion is underway, and that something within is </w:t>
      </w:r>
      <w:r w:rsidRPr="00897DAE">
        <w:rPr>
          <w:rFonts w:ascii="Times New Roman" w:eastAsia="Times New Roman" w:hAnsi="Times New Roman" w:cs="Times New Roman"/>
          <w:sz w:val="24"/>
          <w:szCs w:val="24"/>
        </w:rPr>
        <w:lastRenderedPageBreak/>
        <w:t>being asked to stretch beyond its current form. Although this principle applies across biological, physical, and conceptual domains, our present focus is on social systems, e.g., families, organizations, communities, and nations, because it is here that the management of pressure determines whether transformation is possible.</w:t>
      </w:r>
    </w:p>
    <w:p w14:paraId="1D716232" w14:textId="77777777" w:rsidR="00897DAE" w:rsidRPr="00897DAE" w:rsidRDefault="00897DAE" w:rsidP="00897DAE">
      <w:pPr>
        <w:spacing w:before="100" w:beforeAutospacing="1" w:after="100" w:afterAutospacing="1" w:line="240" w:lineRule="auto"/>
        <w:rPr>
          <w:rFonts w:ascii="Times New Roman" w:eastAsia="Times New Roman" w:hAnsi="Times New Roman" w:cs="Times New Roman"/>
          <w:sz w:val="24"/>
          <w:szCs w:val="24"/>
        </w:rPr>
      </w:pPr>
      <w:r w:rsidRPr="00897DAE">
        <w:rPr>
          <w:rFonts w:ascii="Times New Roman" w:eastAsia="Times New Roman" w:hAnsi="Times New Roman" w:cs="Times New Roman"/>
          <w:sz w:val="24"/>
          <w:szCs w:val="24"/>
        </w:rPr>
        <w:t>Whether the pressure arises in a startup struggling to scale, a family adjusting to unexpected demands, or a government responding to unrest, its presence is not the problem. Instead, it is a diagnostic of vitality. The essential question is not whether pressure will arrive, but whether the structure is prepared to absorb, hold, and redirect it in ways that produce momentum rather than collapse.</w:t>
      </w:r>
    </w:p>
    <w:p w14:paraId="21D0CC51" w14:textId="77777777" w:rsidR="00897DAE" w:rsidRPr="00897DAE" w:rsidRDefault="00897DAE" w:rsidP="00897DAE">
      <w:pPr>
        <w:spacing w:before="100" w:beforeAutospacing="1" w:after="100" w:afterAutospacing="1" w:line="240" w:lineRule="auto"/>
        <w:rPr>
          <w:rFonts w:ascii="Times New Roman" w:eastAsia="Times New Roman" w:hAnsi="Times New Roman" w:cs="Times New Roman"/>
          <w:sz w:val="24"/>
          <w:szCs w:val="24"/>
        </w:rPr>
      </w:pPr>
      <w:r w:rsidRPr="00897DAE">
        <w:rPr>
          <w:rFonts w:ascii="Times New Roman" w:eastAsia="Times New Roman" w:hAnsi="Times New Roman" w:cs="Times New Roman"/>
          <w:sz w:val="24"/>
          <w:szCs w:val="24"/>
        </w:rPr>
        <w:t>This is where structure shapes fate. In systems that cannot process pressure, energy builds up without direction. It does not vanish, but shows up as stress in people, conflict between groups, and breakdown across institutions. Without clear ways to release or coordinate that pressure, tension erodes trust, coherence, and momentum. What could have fueled growth instead drains the system from within.</w:t>
      </w:r>
    </w:p>
    <w:p w14:paraId="623B0316" w14:textId="77777777" w:rsidR="00897DAE" w:rsidRPr="00897DAE" w:rsidRDefault="00897DAE" w:rsidP="00897DAE">
      <w:pPr>
        <w:spacing w:before="100" w:beforeAutospacing="1" w:after="100" w:afterAutospacing="1" w:line="240" w:lineRule="auto"/>
        <w:rPr>
          <w:rFonts w:ascii="Times New Roman" w:eastAsia="Times New Roman" w:hAnsi="Times New Roman" w:cs="Times New Roman"/>
          <w:sz w:val="24"/>
          <w:szCs w:val="24"/>
        </w:rPr>
      </w:pPr>
      <w:r w:rsidRPr="00897DAE">
        <w:rPr>
          <w:rFonts w:ascii="Times New Roman" w:eastAsia="Times New Roman" w:hAnsi="Times New Roman" w:cs="Times New Roman"/>
          <w:sz w:val="24"/>
          <w:szCs w:val="24"/>
        </w:rPr>
        <w:t>By contrast, systems built with coherence, clarity, and adaptability do not merely endure pressure; they reorganize around it. Rather than suppressing tension or isolating it in individuals, they distribute responsibility across relationships, institutions, and feedback channels. Pressure is not treated as a crisis, but as a signal for structural adjustment and directional flow. In such systems, tension is not ignored or feared; it is absorbed, interpreted, and converted into purposeful motion.</w:t>
      </w:r>
    </w:p>
    <w:p w14:paraId="0CF23DA9" w14:textId="77777777" w:rsidR="00897DAE" w:rsidRPr="00897DAE" w:rsidRDefault="00897DAE" w:rsidP="00897DAE">
      <w:pPr>
        <w:spacing w:before="100" w:beforeAutospacing="1" w:after="100" w:afterAutospacing="1" w:line="240" w:lineRule="auto"/>
        <w:rPr>
          <w:rFonts w:ascii="Times New Roman" w:eastAsia="Times New Roman" w:hAnsi="Times New Roman" w:cs="Times New Roman"/>
          <w:sz w:val="24"/>
          <w:szCs w:val="24"/>
        </w:rPr>
      </w:pPr>
      <w:r w:rsidRPr="00897DAE">
        <w:rPr>
          <w:rFonts w:ascii="Times New Roman" w:eastAsia="Times New Roman" w:hAnsi="Times New Roman" w:cs="Times New Roman"/>
          <w:sz w:val="24"/>
          <w:szCs w:val="24"/>
        </w:rPr>
        <w:t>The outcome is not survival by resistance, but evolution through intelligent design. Systems that are able to hold tension long enough and direct it with care do not return to what they were; they emerge with new capabilities, new forms of collaboration, and stronger foundations for the future. This is the true dividing line between burnout and breakthrough. It is not a matter of how much pressure a system endures, but how well that pressure is structured, shared, and metabolized into something coherent, purposeful, and enduring.</w:t>
      </w:r>
    </w:p>
    <w:p w14:paraId="443427A1" w14:textId="77777777" w:rsidR="00897DAE" w:rsidRPr="00897DAE" w:rsidRDefault="00897DAE" w:rsidP="00897DAE">
      <w:pPr>
        <w:spacing w:before="100" w:beforeAutospacing="1" w:after="100" w:afterAutospacing="1" w:line="240" w:lineRule="auto"/>
        <w:rPr>
          <w:rFonts w:ascii="Times New Roman" w:eastAsia="Times New Roman" w:hAnsi="Times New Roman" w:cs="Times New Roman"/>
          <w:sz w:val="24"/>
          <w:szCs w:val="24"/>
        </w:rPr>
      </w:pPr>
    </w:p>
    <w:p w14:paraId="1FE11DE9" w14:textId="77777777" w:rsidR="00897DAE" w:rsidRPr="00897DAE" w:rsidRDefault="00897DAE" w:rsidP="00897DAE">
      <w:pPr>
        <w:spacing w:before="100" w:beforeAutospacing="1" w:after="100" w:afterAutospacing="1" w:line="240" w:lineRule="auto"/>
        <w:rPr>
          <w:rFonts w:ascii="Times New Roman" w:eastAsia="Times New Roman" w:hAnsi="Times New Roman" w:cs="Times New Roman"/>
          <w:b/>
          <w:bCs/>
          <w:sz w:val="32"/>
          <w:szCs w:val="32"/>
        </w:rPr>
      </w:pPr>
      <w:r w:rsidRPr="00897DAE">
        <w:rPr>
          <w:rFonts w:ascii="Times New Roman" w:eastAsia="Times New Roman" w:hAnsi="Times New Roman" w:cs="Times New Roman"/>
          <w:b/>
          <w:bCs/>
          <w:sz w:val="32"/>
          <w:szCs w:val="32"/>
        </w:rPr>
        <w:t>Tension Is a Mirror of Structure</w:t>
      </w:r>
    </w:p>
    <w:p w14:paraId="1A4545FE" w14:textId="77777777" w:rsidR="00897DAE" w:rsidRPr="00897DAE" w:rsidRDefault="00897DAE" w:rsidP="00897DAE">
      <w:pPr>
        <w:spacing w:before="100" w:beforeAutospacing="1" w:after="100" w:afterAutospacing="1" w:line="240" w:lineRule="auto"/>
        <w:rPr>
          <w:rFonts w:ascii="Times New Roman" w:eastAsia="Times New Roman" w:hAnsi="Times New Roman" w:cs="Times New Roman"/>
          <w:sz w:val="24"/>
          <w:szCs w:val="24"/>
        </w:rPr>
      </w:pPr>
      <w:r w:rsidRPr="00897DAE">
        <w:rPr>
          <w:rFonts w:ascii="Times New Roman" w:eastAsia="Times New Roman" w:hAnsi="Times New Roman" w:cs="Times New Roman"/>
          <w:sz w:val="24"/>
          <w:szCs w:val="24"/>
        </w:rPr>
        <w:t>Thriving systems do not succeed by eliminating friction, but by minimizing unnecessary resistance through thoughtful design. They shape the way energy enters, flows through, and exits the system, preserving more of it for learning, contribution, and long-term growth. What sets such systems apart is not culture, ideology, or personality, but the structure that holds them together. Whether we speak of families, startups, institutions, or nations, the essential question remains the same: Can this system carry the pressure of its own potential?</w:t>
      </w:r>
    </w:p>
    <w:p w14:paraId="6E9AECA6" w14:textId="77777777" w:rsidR="00897DAE" w:rsidRPr="00897DAE" w:rsidRDefault="00897DAE" w:rsidP="00897DAE">
      <w:pPr>
        <w:spacing w:before="100" w:beforeAutospacing="1" w:after="100" w:afterAutospacing="1" w:line="240" w:lineRule="auto"/>
        <w:rPr>
          <w:rFonts w:ascii="Times New Roman" w:eastAsia="Times New Roman" w:hAnsi="Times New Roman" w:cs="Times New Roman"/>
          <w:sz w:val="24"/>
          <w:szCs w:val="24"/>
        </w:rPr>
      </w:pPr>
      <w:r w:rsidRPr="00897DAE">
        <w:rPr>
          <w:rFonts w:ascii="Times New Roman" w:eastAsia="Times New Roman" w:hAnsi="Times New Roman" w:cs="Times New Roman"/>
          <w:sz w:val="24"/>
          <w:szCs w:val="24"/>
        </w:rPr>
        <w:t>Tension does not answer that question, but it poses it, persistently, quietly, and well before collapse occurs. How we respond determines whether we are creating something capable of evolving, or something destined, eventually, to fall apart.</w:t>
      </w:r>
    </w:p>
    <w:p w14:paraId="4875922B" w14:textId="77777777" w:rsidR="00897DAE" w:rsidRPr="00897DAE" w:rsidRDefault="00897DAE" w:rsidP="00897DAE">
      <w:pPr>
        <w:spacing w:before="100" w:beforeAutospacing="1" w:after="100" w:afterAutospacing="1" w:line="240" w:lineRule="auto"/>
        <w:rPr>
          <w:rFonts w:ascii="Times New Roman" w:eastAsia="Times New Roman" w:hAnsi="Times New Roman" w:cs="Times New Roman"/>
          <w:sz w:val="24"/>
          <w:szCs w:val="24"/>
        </w:rPr>
      </w:pPr>
    </w:p>
    <w:p w14:paraId="61754AD2" w14:textId="77777777" w:rsidR="00897DAE" w:rsidRPr="00897DAE" w:rsidRDefault="00897DAE" w:rsidP="00897DAE">
      <w:pPr>
        <w:spacing w:before="100" w:beforeAutospacing="1" w:after="100" w:afterAutospacing="1" w:line="240" w:lineRule="auto"/>
        <w:rPr>
          <w:rFonts w:ascii="Times New Roman" w:eastAsia="Times New Roman" w:hAnsi="Times New Roman" w:cs="Times New Roman"/>
          <w:b/>
          <w:bCs/>
          <w:sz w:val="32"/>
          <w:szCs w:val="32"/>
        </w:rPr>
      </w:pPr>
      <w:r w:rsidRPr="00897DAE">
        <w:rPr>
          <w:rFonts w:ascii="Times New Roman" w:eastAsia="Times New Roman" w:hAnsi="Times New Roman" w:cs="Times New Roman"/>
          <w:b/>
          <w:bCs/>
          <w:sz w:val="32"/>
          <w:szCs w:val="32"/>
        </w:rPr>
        <w:lastRenderedPageBreak/>
        <w:t>Designing Forward, From Pressure to Capability</w:t>
      </w:r>
    </w:p>
    <w:p w14:paraId="6BC433E7" w14:textId="77777777" w:rsidR="00897DAE" w:rsidRPr="00897DAE" w:rsidRDefault="00897DAE" w:rsidP="00897DAE">
      <w:pPr>
        <w:spacing w:before="100" w:beforeAutospacing="1" w:after="100" w:afterAutospacing="1" w:line="240" w:lineRule="auto"/>
        <w:rPr>
          <w:rFonts w:ascii="Times New Roman" w:eastAsia="Times New Roman" w:hAnsi="Times New Roman" w:cs="Times New Roman"/>
          <w:sz w:val="24"/>
          <w:szCs w:val="24"/>
        </w:rPr>
      </w:pPr>
      <w:r w:rsidRPr="00897DAE">
        <w:rPr>
          <w:rFonts w:ascii="Times New Roman" w:eastAsia="Times New Roman" w:hAnsi="Times New Roman" w:cs="Times New Roman"/>
          <w:sz w:val="24"/>
          <w:szCs w:val="24"/>
        </w:rPr>
        <w:t>If tension signals that transformation is underway, and structure determines whether energy becomes capability or collapse, then designing forward is not about avoiding discomfort, but about preparing to hold it with intention. It is about building systems that do not fracture under strain, but evolve through it.</w:t>
      </w:r>
    </w:p>
    <w:p w14:paraId="6108080C" w14:textId="77777777" w:rsidR="00897DAE" w:rsidRPr="00897DAE" w:rsidRDefault="00897DAE" w:rsidP="00897DAE">
      <w:pPr>
        <w:spacing w:before="100" w:beforeAutospacing="1" w:after="100" w:afterAutospacing="1" w:line="240" w:lineRule="auto"/>
        <w:rPr>
          <w:rFonts w:ascii="Times New Roman" w:eastAsia="Times New Roman" w:hAnsi="Times New Roman" w:cs="Times New Roman"/>
          <w:sz w:val="24"/>
          <w:szCs w:val="24"/>
        </w:rPr>
      </w:pPr>
      <w:r w:rsidRPr="00897DAE">
        <w:rPr>
          <w:rFonts w:ascii="Times New Roman" w:eastAsia="Times New Roman" w:hAnsi="Times New Roman" w:cs="Times New Roman"/>
          <w:sz w:val="24"/>
          <w:szCs w:val="24"/>
        </w:rPr>
        <w:t>This requires a shift in our assumptions; tension is not a flaw to be eliminated, but a sign that the system is coming alive. It arises when ideas meet resistance, when expectations are exceeded by reality, and when energy seeks new form and expression. The question is not whether tension will arise, but whether we have designed the channels through which it can be carried, shaped, and converted into value.</w:t>
      </w:r>
    </w:p>
    <w:p w14:paraId="0C299A31" w14:textId="77777777" w:rsidR="00897DAE" w:rsidRPr="00897DAE" w:rsidRDefault="00897DAE" w:rsidP="00897DAE">
      <w:pPr>
        <w:spacing w:before="100" w:beforeAutospacing="1" w:after="100" w:afterAutospacing="1" w:line="240" w:lineRule="auto"/>
        <w:rPr>
          <w:rFonts w:ascii="Times New Roman" w:eastAsia="Times New Roman" w:hAnsi="Times New Roman" w:cs="Times New Roman"/>
          <w:sz w:val="24"/>
          <w:szCs w:val="24"/>
        </w:rPr>
      </w:pPr>
      <w:r w:rsidRPr="00897DAE">
        <w:rPr>
          <w:rFonts w:ascii="Times New Roman" w:eastAsia="Times New Roman" w:hAnsi="Times New Roman" w:cs="Times New Roman"/>
          <w:sz w:val="24"/>
          <w:szCs w:val="24"/>
        </w:rPr>
        <w:t>This principle is not abstract; it is expressed in every structural decision a society makes: how it educates its children, governs its people, and shares both responsibility and reward. A school that grants teachers autonomy and aligns its curriculum with local needs is far better equipped to absorb the tension of reform than one that centralizes authority and shuts down feedback. A farming cooperative that plans, invests, and markets collectively can distribute seasonal pressures across the whole, while the isolated farmer must carry that same burden alone, often at the expense of long-term survival. In nations as in families, it is not sentiment but structure that determines whether pressure becomes a force for resilience or a path to rupture.</w:t>
      </w:r>
    </w:p>
    <w:p w14:paraId="330CF782" w14:textId="77777777" w:rsidR="00897DAE" w:rsidRPr="00897DAE" w:rsidRDefault="00897DAE" w:rsidP="00897DAE">
      <w:pPr>
        <w:spacing w:before="100" w:beforeAutospacing="1" w:after="100" w:afterAutospacing="1" w:line="240" w:lineRule="auto"/>
        <w:rPr>
          <w:rFonts w:ascii="Times New Roman" w:eastAsia="Times New Roman" w:hAnsi="Times New Roman" w:cs="Times New Roman"/>
          <w:sz w:val="24"/>
          <w:szCs w:val="24"/>
        </w:rPr>
      </w:pPr>
      <w:r w:rsidRPr="00897DAE">
        <w:rPr>
          <w:rFonts w:ascii="Times New Roman" w:eastAsia="Times New Roman" w:hAnsi="Times New Roman" w:cs="Times New Roman"/>
          <w:sz w:val="24"/>
          <w:szCs w:val="24"/>
        </w:rPr>
        <w:t>What separates systems that stagnate under stress from those that grow stronger is seldom the intensity of the pressure itself. It is almost always the architecture through which that pressure moves. Where structure is lacking, energy dissipates, and where it is fragile, energy breaks it. But where structure is coherent, flexible, and aligned, energy flows forward and becomes capacity.</w:t>
      </w:r>
    </w:p>
    <w:p w14:paraId="1380086D" w14:textId="77777777" w:rsidR="00897DAE" w:rsidRPr="00897DAE" w:rsidRDefault="00897DAE" w:rsidP="00897DAE">
      <w:pPr>
        <w:spacing w:before="100" w:beforeAutospacing="1" w:after="100" w:afterAutospacing="1" w:line="240" w:lineRule="auto"/>
        <w:rPr>
          <w:rFonts w:ascii="Times New Roman" w:eastAsia="Times New Roman" w:hAnsi="Times New Roman" w:cs="Times New Roman"/>
          <w:sz w:val="24"/>
          <w:szCs w:val="24"/>
        </w:rPr>
      </w:pPr>
      <w:r w:rsidRPr="00897DAE">
        <w:rPr>
          <w:rFonts w:ascii="Times New Roman" w:eastAsia="Times New Roman" w:hAnsi="Times New Roman" w:cs="Times New Roman"/>
          <w:sz w:val="24"/>
          <w:szCs w:val="24"/>
        </w:rPr>
        <w:t>We see this principle expressed clearly in the Nova-Kibbutzim model, professional villages, and other mission-driven communities, where the presence of pressure is not avoided but consciously absorbed and repurposed. These systems do not eliminate strain; instead, they are structured to hold it, to channel it constructively, and to convert it into shared resilience. Individuals remain responsible for their contributions, yet they are not left to bear the weight of uncertainty or change alone. The system itself absorbs a portion of that burden and redirects it through mechanisms of feedback, collective purpose, and participatory decision-making, ensuring that energy continues to move rather than stagnate. As a result, less energy is lost to internal resistance, and more becomes available for adaptation, learning, and sustained growth.</w:t>
      </w:r>
    </w:p>
    <w:p w14:paraId="31CFFB0A" w14:textId="77777777" w:rsidR="00897DAE" w:rsidRPr="00897DAE" w:rsidRDefault="00897DAE" w:rsidP="00897DAE">
      <w:pPr>
        <w:spacing w:before="100" w:beforeAutospacing="1" w:after="100" w:afterAutospacing="1" w:line="240" w:lineRule="auto"/>
        <w:rPr>
          <w:rFonts w:ascii="Times New Roman" w:eastAsia="Times New Roman" w:hAnsi="Times New Roman" w:cs="Times New Roman"/>
          <w:sz w:val="24"/>
          <w:szCs w:val="24"/>
        </w:rPr>
      </w:pPr>
      <w:r w:rsidRPr="00897DAE">
        <w:rPr>
          <w:rFonts w:ascii="Times New Roman" w:eastAsia="Times New Roman" w:hAnsi="Times New Roman" w:cs="Times New Roman"/>
          <w:sz w:val="24"/>
          <w:szCs w:val="24"/>
        </w:rPr>
        <w:t>By contrast, in systems where such structures are absent, pressure does not vanish but accumulates without direction, gradually collapsing inward and overwhelming those within it. People do not rise to meet the challenge; they disengage, burn out, or erupt in frustration, not because the energy itself is excessive, but because it lacks the structural pathways through which it could be transformed. What might have become a force for renewal instead becomes a source of exhaustion, simply because it had nowhere to go.</w:t>
      </w:r>
    </w:p>
    <w:p w14:paraId="12DE8660" w14:textId="77777777" w:rsidR="00897DAE" w:rsidRPr="00897DAE" w:rsidRDefault="00897DAE" w:rsidP="00897DAE">
      <w:pPr>
        <w:spacing w:before="100" w:beforeAutospacing="1" w:after="100" w:afterAutospacing="1" w:line="240" w:lineRule="auto"/>
        <w:rPr>
          <w:rFonts w:ascii="Times New Roman" w:eastAsia="Times New Roman" w:hAnsi="Times New Roman" w:cs="Times New Roman"/>
          <w:sz w:val="24"/>
          <w:szCs w:val="24"/>
        </w:rPr>
      </w:pPr>
    </w:p>
    <w:p w14:paraId="7DD5DF3F" w14:textId="77777777" w:rsidR="00897DAE" w:rsidRPr="00897DAE" w:rsidRDefault="00897DAE" w:rsidP="00897DAE">
      <w:pPr>
        <w:spacing w:before="100" w:beforeAutospacing="1" w:after="100" w:afterAutospacing="1" w:line="240" w:lineRule="auto"/>
        <w:rPr>
          <w:rFonts w:ascii="Times New Roman" w:eastAsia="Times New Roman" w:hAnsi="Times New Roman" w:cs="Times New Roman"/>
          <w:b/>
          <w:bCs/>
          <w:sz w:val="32"/>
          <w:szCs w:val="32"/>
        </w:rPr>
      </w:pPr>
      <w:r w:rsidRPr="00897DAE">
        <w:rPr>
          <w:rFonts w:ascii="Times New Roman" w:eastAsia="Times New Roman" w:hAnsi="Times New Roman" w:cs="Times New Roman"/>
          <w:b/>
          <w:bCs/>
          <w:sz w:val="32"/>
          <w:szCs w:val="32"/>
        </w:rPr>
        <w:t>The Silent Companion of Progress</w:t>
      </w:r>
    </w:p>
    <w:p w14:paraId="10E273F1" w14:textId="77777777" w:rsidR="00897DAE" w:rsidRPr="00897DAE" w:rsidRDefault="00897DAE" w:rsidP="00897DAE">
      <w:pPr>
        <w:spacing w:before="100" w:beforeAutospacing="1" w:after="100" w:afterAutospacing="1" w:line="240" w:lineRule="auto"/>
        <w:rPr>
          <w:rFonts w:ascii="Times New Roman" w:eastAsia="Times New Roman" w:hAnsi="Times New Roman" w:cs="Times New Roman"/>
          <w:sz w:val="24"/>
          <w:szCs w:val="24"/>
        </w:rPr>
      </w:pPr>
      <w:r w:rsidRPr="00897DAE">
        <w:rPr>
          <w:rFonts w:ascii="Times New Roman" w:eastAsia="Times New Roman" w:hAnsi="Times New Roman" w:cs="Times New Roman"/>
          <w:sz w:val="24"/>
          <w:szCs w:val="24"/>
        </w:rPr>
        <w:lastRenderedPageBreak/>
        <w:t>Tension is not the enemy of progress; it is its earliest signal, the structural whisper that we are approaching the edge of what is currently possible. It does not arise when we fail, but when something within us begins to move forward, when energy, ambition, or innovation press against the boundaries of what our systems can presently hold. The systems that thrive are not those that treat pressure as a rare disturbance to be managed, but those that recognize it as a constant presence to be designed for.</w:t>
      </w:r>
    </w:p>
    <w:p w14:paraId="5A86A85C" w14:textId="77777777" w:rsidR="00897DAE" w:rsidRPr="00897DAE" w:rsidRDefault="00897DAE" w:rsidP="00897DAE">
      <w:pPr>
        <w:spacing w:before="100" w:beforeAutospacing="1" w:after="100" w:afterAutospacing="1" w:line="240" w:lineRule="auto"/>
        <w:rPr>
          <w:rFonts w:ascii="Times New Roman" w:eastAsia="Times New Roman" w:hAnsi="Times New Roman" w:cs="Times New Roman"/>
          <w:sz w:val="24"/>
          <w:szCs w:val="24"/>
        </w:rPr>
      </w:pPr>
      <w:r w:rsidRPr="00897DAE">
        <w:rPr>
          <w:rFonts w:ascii="Times New Roman" w:eastAsia="Times New Roman" w:hAnsi="Times New Roman" w:cs="Times New Roman"/>
          <w:sz w:val="24"/>
          <w:szCs w:val="24"/>
        </w:rPr>
        <w:t>To build such systems, we must return to foundational principles: Energy, Structure, Direction, and the essential fourth element, Outward Flow, for example, exports, which allow value, tension, and surplus energy to move beyond the boundaries of the system itself. Without this outward movement, even well-aligned systems eventually stagnate, unable to release pressure or renew momentum. It is not perfection that sustains complexity, but motion, and with motion comes friction. When that friction is held with intention, it becomes not a threat, but a source of strength.</w:t>
      </w:r>
    </w:p>
    <w:p w14:paraId="7AF5BA05" w14:textId="77777777" w:rsidR="00897DAE" w:rsidRPr="00897DAE" w:rsidRDefault="00897DAE" w:rsidP="00897DAE">
      <w:pPr>
        <w:spacing w:before="100" w:beforeAutospacing="1" w:after="100" w:afterAutospacing="1" w:line="240" w:lineRule="auto"/>
        <w:rPr>
          <w:rFonts w:ascii="Times New Roman" w:eastAsia="Times New Roman" w:hAnsi="Times New Roman" w:cs="Times New Roman"/>
          <w:sz w:val="24"/>
          <w:szCs w:val="24"/>
        </w:rPr>
      </w:pPr>
      <w:r w:rsidRPr="00897DAE">
        <w:rPr>
          <w:rFonts w:ascii="Times New Roman" w:eastAsia="Times New Roman" w:hAnsi="Times New Roman" w:cs="Times New Roman"/>
          <w:sz w:val="24"/>
          <w:szCs w:val="24"/>
        </w:rPr>
        <w:t>Those who design with this reality in mind, those who embed responsiveness, feedback, and a shared sense of mission into the very fabric of their systems, will not merely survive under pressure; they will grow stronger because of it. Tension, then, is not the cause of collapse, but the test that precedes transformation. And when a system is prepared to hold that tension with coherence and purpose, it marks not the end of stability, but the beginning of strength.</w:t>
      </w:r>
    </w:p>
    <w:p w14:paraId="573783B1" w14:textId="77777777" w:rsidR="00854DAA" w:rsidRDefault="00854DAA" w:rsidP="00A71AF0">
      <w:pPr>
        <w:spacing w:before="100" w:beforeAutospacing="1" w:after="100" w:afterAutospacing="1" w:line="240" w:lineRule="auto"/>
        <w:rPr>
          <w:rFonts w:ascii="Times New Roman" w:eastAsia="Times New Roman" w:hAnsi="Times New Roman" w:cs="Times New Roman"/>
          <w:sz w:val="24"/>
          <w:szCs w:val="24"/>
        </w:rPr>
      </w:pPr>
    </w:p>
    <w:p w14:paraId="1056F658" w14:textId="4ACA6ED2" w:rsidR="00B67639" w:rsidRPr="00EF2787" w:rsidRDefault="00EF2787" w:rsidP="000074AE">
      <w:pPr>
        <w:spacing w:before="100" w:beforeAutospacing="1" w:after="0" w:line="276" w:lineRule="auto"/>
        <w:rPr>
          <w:rFonts w:ascii="Times New Roman" w:eastAsia="Times New Roman" w:hAnsi="Times New Roman" w:cs="Times New Roman"/>
          <w:sz w:val="24"/>
          <w:szCs w:val="24"/>
        </w:rPr>
      </w:pPr>
      <w:r w:rsidRPr="00EF2787">
        <w:rPr>
          <w:rFonts w:ascii="Times New Roman" w:eastAsia="Times New Roman" w:hAnsi="Times New Roman" w:cs="Times New Roman"/>
          <w:sz w:val="24"/>
          <w:szCs w:val="24"/>
        </w:rPr>
        <w:t>Text me if you have questions or wish to advance your initiative. WhatsApp +972-54-2523425</w:t>
      </w:r>
    </w:p>
    <w:p w14:paraId="13C9D437" w14:textId="77777777" w:rsidR="00D07A67" w:rsidRDefault="00D07A67" w:rsidP="00897DAE">
      <w:pPr>
        <w:spacing w:before="100" w:beforeAutospacing="1" w:after="100" w:afterAutospacing="1" w:line="240" w:lineRule="auto"/>
        <w:jc w:val="center"/>
        <w:rPr>
          <w:rFonts w:ascii="Arial" w:eastAsia="Times New Roman" w:hAnsi="Arial" w:cs="Arial"/>
          <w:color w:val="0000FF"/>
          <w:sz w:val="24"/>
          <w:szCs w:val="24"/>
          <w:u w:val="single"/>
        </w:rPr>
      </w:pPr>
    </w:p>
    <w:p w14:paraId="4425A89E" w14:textId="5BB26DB1" w:rsidR="001E3584" w:rsidRDefault="00487D49" w:rsidP="00897DAE">
      <w:pPr>
        <w:spacing w:before="100" w:beforeAutospacing="1" w:after="100" w:afterAutospacing="1" w:line="240" w:lineRule="auto"/>
        <w:jc w:val="center"/>
        <w:rPr>
          <w:rFonts w:ascii="Sitka Banner" w:eastAsia="Times New Roman" w:hAnsi="Sitka Banner" w:cs="Times New Roman"/>
          <w:color w:val="008000"/>
          <w:sz w:val="27"/>
          <w:szCs w:val="27"/>
        </w:rPr>
      </w:pPr>
      <w:hyperlink r:id="rId8" w:history="1">
        <w:r w:rsidR="001E3584" w:rsidRPr="00683CAA">
          <w:rPr>
            <w:rFonts w:ascii="Arial" w:eastAsia="Times New Roman" w:hAnsi="Arial" w:cs="Arial"/>
            <w:color w:val="0000FF"/>
            <w:sz w:val="24"/>
            <w:szCs w:val="24"/>
            <w:u w:val="single"/>
          </w:rPr>
          <w:t>Subscribe</w:t>
        </w:r>
      </w:hyperlink>
      <w:r w:rsidR="00897DAE">
        <w:rPr>
          <w:rFonts w:ascii="Arial" w:eastAsia="Times New Roman" w:hAnsi="Arial" w:cs="Arial"/>
          <w:sz w:val="24"/>
          <w:szCs w:val="24"/>
        </w:rPr>
        <w:t xml:space="preserve"> here, free</w:t>
      </w:r>
      <w:r w:rsidR="005D2204">
        <w:rPr>
          <w:rFonts w:ascii="Arial" w:eastAsia="Times New Roman" w:hAnsi="Arial" w:cs="Arial"/>
          <w:sz w:val="24"/>
          <w:szCs w:val="24"/>
        </w:rPr>
        <w:t>!</w:t>
      </w:r>
    </w:p>
    <w:p w14:paraId="530A546A" w14:textId="77777777" w:rsidR="00EF2787" w:rsidRDefault="00EF2787" w:rsidP="001E3584">
      <w:pPr>
        <w:rPr>
          <w:sz w:val="24"/>
          <w:szCs w:val="24"/>
        </w:rPr>
      </w:pPr>
    </w:p>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0"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1"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2"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3"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lastRenderedPageBreak/>
        <w:t>P</w:t>
      </w:r>
      <w:r>
        <w:rPr>
          <w:b/>
          <w:bCs/>
          <w:sz w:val="26"/>
          <w:szCs w:val="26"/>
        </w:rPr>
        <w:t>.</w:t>
      </w:r>
      <w:r w:rsidRPr="00516ACA">
        <w:rPr>
          <w:b/>
          <w:bCs/>
          <w:sz w:val="26"/>
          <w:szCs w:val="26"/>
        </w:rPr>
        <w:t>S.</w:t>
      </w:r>
    </w:p>
    <w:p w14:paraId="1DE01FA2" w14:textId="63BAF1FD" w:rsidR="001E3584" w:rsidRPr="000309FC" w:rsidRDefault="001E3584" w:rsidP="002528B7">
      <w:pPr>
        <w:spacing w:before="100" w:beforeAutospacing="1" w:after="100" w:afterAutospacing="1" w:line="240" w:lineRule="auto"/>
        <w:outlineLvl w:val="5"/>
        <w:rPr>
          <w:rFonts w:ascii="Times New Roman" w:eastAsia="Times New Roman" w:hAnsi="Times New Roman" w:cs="Times New Roman"/>
          <w:i/>
          <w:iCs/>
          <w:sz w:val="24"/>
          <w:szCs w:val="24"/>
          <w:rtl/>
        </w:rPr>
      </w:pPr>
      <w:r>
        <w:rPr>
          <w:sz w:val="26"/>
          <w:szCs w:val="26"/>
        </w:rPr>
        <w:t xml:space="preserve">If you missed it, here </w:t>
      </w:r>
      <w:r w:rsidR="008E5E2D">
        <w:rPr>
          <w:sz w:val="26"/>
          <w:szCs w:val="26"/>
        </w:rPr>
        <w:t>is a link to last week's blog,</w:t>
      </w:r>
      <w:r w:rsidR="000C4344">
        <w:rPr>
          <w:sz w:val="26"/>
          <w:szCs w:val="26"/>
        </w:rPr>
        <w:t xml:space="preserve"> </w:t>
      </w:r>
      <w:r w:rsidR="00821BB4">
        <w:rPr>
          <w:sz w:val="26"/>
          <w:szCs w:val="26"/>
        </w:rPr>
        <w:t>“</w:t>
      </w:r>
      <w:hyperlink r:id="rId14" w:history="1">
        <w:r w:rsidR="002528B7" w:rsidRPr="002528B7">
          <w:rPr>
            <w:rStyle w:val="Hyperlink"/>
            <w:i/>
            <w:iCs/>
            <w:sz w:val="26"/>
            <w:szCs w:val="26"/>
          </w:rPr>
          <w:t>Tension Isn’t the Problem; It’s the Engine of Change</w:t>
        </w:r>
      </w:hyperlink>
      <w:r w:rsidR="002528B7" w:rsidRPr="002528B7">
        <w:rPr>
          <w:i/>
          <w:iCs/>
          <w:sz w:val="26"/>
          <w:szCs w:val="26"/>
        </w:rPr>
        <w:t xml:space="preserve"> </w:t>
      </w:r>
      <w:r w:rsidR="00821BB4">
        <w:rPr>
          <w:sz w:val="26"/>
          <w:szCs w:val="26"/>
        </w:rPr>
        <w:t>“.</w:t>
      </w:r>
      <w:hyperlink r:id="rId15" w:history="1"/>
      <w:hyperlink r:id="rId16"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7"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18"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19" w:history="1">
        <w:r>
          <w:rPr>
            <w:rStyle w:val="Hyperlink"/>
            <w:rFonts w:ascii="Arial" w:eastAsiaTheme="majorEastAsia" w:hAnsi="Arial" w:cs="Arial"/>
          </w:rPr>
          <w:t>LinkedIn</w:t>
        </w:r>
      </w:hyperlink>
      <w:r w:rsidRPr="00683CAA">
        <w:rPr>
          <w:rFonts w:asciiTheme="minorBidi" w:hAnsiTheme="minorBidi"/>
        </w:rPr>
        <w:t xml:space="preserve">, </w:t>
      </w:r>
      <w:hyperlink r:id="rId20"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1"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2" w:history="1"/>
      <w:hyperlink r:id="rId23"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6"/>
  </w:num>
  <w:num w:numId="4">
    <w:abstractNumId w:val="10"/>
  </w:num>
  <w:num w:numId="5">
    <w:abstractNumId w:val="16"/>
  </w:num>
  <w:num w:numId="6">
    <w:abstractNumId w:val="15"/>
  </w:num>
  <w:num w:numId="7">
    <w:abstractNumId w:val="0"/>
  </w:num>
  <w:num w:numId="8">
    <w:abstractNumId w:val="9"/>
  </w:num>
  <w:num w:numId="9">
    <w:abstractNumId w:val="12"/>
  </w:num>
  <w:num w:numId="10">
    <w:abstractNumId w:val="1"/>
  </w:num>
  <w:num w:numId="11">
    <w:abstractNumId w:val="5"/>
  </w:num>
  <w:num w:numId="12">
    <w:abstractNumId w:val="4"/>
  </w:num>
  <w:num w:numId="13">
    <w:abstractNumId w:val="14"/>
  </w:num>
  <w:num w:numId="14">
    <w:abstractNumId w:val="13"/>
  </w:num>
  <w:num w:numId="15">
    <w:abstractNumId w:val="8"/>
  </w:num>
  <w:num w:numId="16">
    <w:abstractNumId w:val="2"/>
  </w:num>
  <w:num w:numId="1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4AE"/>
    <w:rsid w:val="00010B4F"/>
    <w:rsid w:val="000121C3"/>
    <w:rsid w:val="00016BF7"/>
    <w:rsid w:val="00016C72"/>
    <w:rsid w:val="00017432"/>
    <w:rsid w:val="000175CC"/>
    <w:rsid w:val="0002087C"/>
    <w:rsid w:val="000231DD"/>
    <w:rsid w:val="0002427E"/>
    <w:rsid w:val="00025BF2"/>
    <w:rsid w:val="00027157"/>
    <w:rsid w:val="00027CAA"/>
    <w:rsid w:val="000309FC"/>
    <w:rsid w:val="000329C1"/>
    <w:rsid w:val="00033F5C"/>
    <w:rsid w:val="00042F5C"/>
    <w:rsid w:val="000436A3"/>
    <w:rsid w:val="00043C7C"/>
    <w:rsid w:val="00043DE1"/>
    <w:rsid w:val="00043FB5"/>
    <w:rsid w:val="00044C73"/>
    <w:rsid w:val="00050554"/>
    <w:rsid w:val="0005071F"/>
    <w:rsid w:val="0005103A"/>
    <w:rsid w:val="0005229B"/>
    <w:rsid w:val="00052C0D"/>
    <w:rsid w:val="00052EEC"/>
    <w:rsid w:val="0006228B"/>
    <w:rsid w:val="000647F9"/>
    <w:rsid w:val="000657A7"/>
    <w:rsid w:val="0006606F"/>
    <w:rsid w:val="000672A7"/>
    <w:rsid w:val="00070DFD"/>
    <w:rsid w:val="000725EB"/>
    <w:rsid w:val="00074953"/>
    <w:rsid w:val="000754D3"/>
    <w:rsid w:val="00076D13"/>
    <w:rsid w:val="0008037F"/>
    <w:rsid w:val="00080721"/>
    <w:rsid w:val="000813C7"/>
    <w:rsid w:val="00087E99"/>
    <w:rsid w:val="00094773"/>
    <w:rsid w:val="000959B5"/>
    <w:rsid w:val="00095D93"/>
    <w:rsid w:val="00095DB5"/>
    <w:rsid w:val="00095E65"/>
    <w:rsid w:val="00095EB4"/>
    <w:rsid w:val="000964FA"/>
    <w:rsid w:val="000966A4"/>
    <w:rsid w:val="000974E6"/>
    <w:rsid w:val="00097B6B"/>
    <w:rsid w:val="000A4507"/>
    <w:rsid w:val="000B3963"/>
    <w:rsid w:val="000B4B29"/>
    <w:rsid w:val="000B62DC"/>
    <w:rsid w:val="000B7B2B"/>
    <w:rsid w:val="000C1338"/>
    <w:rsid w:val="000C3B63"/>
    <w:rsid w:val="000C3F68"/>
    <w:rsid w:val="000C4344"/>
    <w:rsid w:val="000C44D3"/>
    <w:rsid w:val="000C47FA"/>
    <w:rsid w:val="000C5340"/>
    <w:rsid w:val="000C63DC"/>
    <w:rsid w:val="000C6775"/>
    <w:rsid w:val="000D1156"/>
    <w:rsid w:val="000D257C"/>
    <w:rsid w:val="000D2E15"/>
    <w:rsid w:val="000D5DA8"/>
    <w:rsid w:val="000E02F1"/>
    <w:rsid w:val="000E03B2"/>
    <w:rsid w:val="000E1A5B"/>
    <w:rsid w:val="000E2AA0"/>
    <w:rsid w:val="000E3D27"/>
    <w:rsid w:val="000E3E4D"/>
    <w:rsid w:val="000E6C24"/>
    <w:rsid w:val="000F1C91"/>
    <w:rsid w:val="000F2318"/>
    <w:rsid w:val="000F4563"/>
    <w:rsid w:val="000F559B"/>
    <w:rsid w:val="000F5F0D"/>
    <w:rsid w:val="000F610D"/>
    <w:rsid w:val="00101F52"/>
    <w:rsid w:val="00105796"/>
    <w:rsid w:val="00105D18"/>
    <w:rsid w:val="0010660F"/>
    <w:rsid w:val="00106836"/>
    <w:rsid w:val="00107216"/>
    <w:rsid w:val="001074A4"/>
    <w:rsid w:val="0011107D"/>
    <w:rsid w:val="00113CBC"/>
    <w:rsid w:val="0011455D"/>
    <w:rsid w:val="001149B5"/>
    <w:rsid w:val="00114BFE"/>
    <w:rsid w:val="001203F8"/>
    <w:rsid w:val="00123353"/>
    <w:rsid w:val="00124890"/>
    <w:rsid w:val="00124B30"/>
    <w:rsid w:val="00127BE0"/>
    <w:rsid w:val="00135067"/>
    <w:rsid w:val="00141B5D"/>
    <w:rsid w:val="00141C14"/>
    <w:rsid w:val="001426BF"/>
    <w:rsid w:val="0014501E"/>
    <w:rsid w:val="0014603D"/>
    <w:rsid w:val="00150B34"/>
    <w:rsid w:val="001520D4"/>
    <w:rsid w:val="001526AF"/>
    <w:rsid w:val="00152DC5"/>
    <w:rsid w:val="00155559"/>
    <w:rsid w:val="001564B4"/>
    <w:rsid w:val="00160833"/>
    <w:rsid w:val="0016234B"/>
    <w:rsid w:val="00162752"/>
    <w:rsid w:val="00162B00"/>
    <w:rsid w:val="00164D18"/>
    <w:rsid w:val="0017166E"/>
    <w:rsid w:val="00172E6C"/>
    <w:rsid w:val="001824A4"/>
    <w:rsid w:val="00185902"/>
    <w:rsid w:val="00190C0C"/>
    <w:rsid w:val="00190FA0"/>
    <w:rsid w:val="001926E3"/>
    <w:rsid w:val="00193E4D"/>
    <w:rsid w:val="00194BC0"/>
    <w:rsid w:val="00195FE4"/>
    <w:rsid w:val="00197769"/>
    <w:rsid w:val="001A5755"/>
    <w:rsid w:val="001B2FE5"/>
    <w:rsid w:val="001B33B0"/>
    <w:rsid w:val="001B34E7"/>
    <w:rsid w:val="001C38E6"/>
    <w:rsid w:val="001C5534"/>
    <w:rsid w:val="001C797A"/>
    <w:rsid w:val="001D1442"/>
    <w:rsid w:val="001D277E"/>
    <w:rsid w:val="001D4843"/>
    <w:rsid w:val="001D7162"/>
    <w:rsid w:val="001E30C8"/>
    <w:rsid w:val="001E313B"/>
    <w:rsid w:val="001E3584"/>
    <w:rsid w:val="001E45A1"/>
    <w:rsid w:val="001E663A"/>
    <w:rsid w:val="002058A6"/>
    <w:rsid w:val="002063B5"/>
    <w:rsid w:val="00206EF0"/>
    <w:rsid w:val="00207065"/>
    <w:rsid w:val="0020787A"/>
    <w:rsid w:val="00213BA0"/>
    <w:rsid w:val="00214649"/>
    <w:rsid w:val="0021621D"/>
    <w:rsid w:val="002163EC"/>
    <w:rsid w:val="0021695B"/>
    <w:rsid w:val="00217681"/>
    <w:rsid w:val="002203A4"/>
    <w:rsid w:val="00221946"/>
    <w:rsid w:val="00226B23"/>
    <w:rsid w:val="00235CA4"/>
    <w:rsid w:val="00237A8B"/>
    <w:rsid w:val="00241DB7"/>
    <w:rsid w:val="00243075"/>
    <w:rsid w:val="00244B6A"/>
    <w:rsid w:val="002512EC"/>
    <w:rsid w:val="00252370"/>
    <w:rsid w:val="002528B7"/>
    <w:rsid w:val="00253440"/>
    <w:rsid w:val="00255581"/>
    <w:rsid w:val="002564F1"/>
    <w:rsid w:val="00257327"/>
    <w:rsid w:val="002604EF"/>
    <w:rsid w:val="00261602"/>
    <w:rsid w:val="00261D19"/>
    <w:rsid w:val="00265AC8"/>
    <w:rsid w:val="0027164B"/>
    <w:rsid w:val="002739D9"/>
    <w:rsid w:val="002764F4"/>
    <w:rsid w:val="00290701"/>
    <w:rsid w:val="002928D4"/>
    <w:rsid w:val="0029411B"/>
    <w:rsid w:val="00296560"/>
    <w:rsid w:val="002A03D9"/>
    <w:rsid w:val="002A1400"/>
    <w:rsid w:val="002A2BA0"/>
    <w:rsid w:val="002A3697"/>
    <w:rsid w:val="002A4EEC"/>
    <w:rsid w:val="002A7EC8"/>
    <w:rsid w:val="002B49C8"/>
    <w:rsid w:val="002B4B8A"/>
    <w:rsid w:val="002B521E"/>
    <w:rsid w:val="002C0C89"/>
    <w:rsid w:val="002C1300"/>
    <w:rsid w:val="002C2E5B"/>
    <w:rsid w:val="002C54CF"/>
    <w:rsid w:val="002C598E"/>
    <w:rsid w:val="002C6CE6"/>
    <w:rsid w:val="002D0337"/>
    <w:rsid w:val="002D5743"/>
    <w:rsid w:val="002D6755"/>
    <w:rsid w:val="002E449C"/>
    <w:rsid w:val="002E5075"/>
    <w:rsid w:val="002E5DD1"/>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11106"/>
    <w:rsid w:val="00311D70"/>
    <w:rsid w:val="003137C4"/>
    <w:rsid w:val="00315850"/>
    <w:rsid w:val="00315C0B"/>
    <w:rsid w:val="00316656"/>
    <w:rsid w:val="00317446"/>
    <w:rsid w:val="00317FF7"/>
    <w:rsid w:val="003219A0"/>
    <w:rsid w:val="00321CB6"/>
    <w:rsid w:val="00321DFA"/>
    <w:rsid w:val="003222E6"/>
    <w:rsid w:val="00324A70"/>
    <w:rsid w:val="003256C6"/>
    <w:rsid w:val="00327032"/>
    <w:rsid w:val="00335353"/>
    <w:rsid w:val="0033551E"/>
    <w:rsid w:val="0034149A"/>
    <w:rsid w:val="00342E6F"/>
    <w:rsid w:val="00343D88"/>
    <w:rsid w:val="0034553A"/>
    <w:rsid w:val="00353841"/>
    <w:rsid w:val="00353F4C"/>
    <w:rsid w:val="003541C5"/>
    <w:rsid w:val="00354D30"/>
    <w:rsid w:val="00356578"/>
    <w:rsid w:val="00356D66"/>
    <w:rsid w:val="00362E64"/>
    <w:rsid w:val="00363C67"/>
    <w:rsid w:val="00365537"/>
    <w:rsid w:val="00367A1F"/>
    <w:rsid w:val="0037058C"/>
    <w:rsid w:val="0037143E"/>
    <w:rsid w:val="003757F8"/>
    <w:rsid w:val="00376FCE"/>
    <w:rsid w:val="00380EB3"/>
    <w:rsid w:val="00382780"/>
    <w:rsid w:val="00382BF6"/>
    <w:rsid w:val="003834C6"/>
    <w:rsid w:val="0038622B"/>
    <w:rsid w:val="0039050B"/>
    <w:rsid w:val="003908E1"/>
    <w:rsid w:val="0039203A"/>
    <w:rsid w:val="00395621"/>
    <w:rsid w:val="003957E5"/>
    <w:rsid w:val="00396396"/>
    <w:rsid w:val="003A08C2"/>
    <w:rsid w:val="003A22BE"/>
    <w:rsid w:val="003A5EC1"/>
    <w:rsid w:val="003A5F80"/>
    <w:rsid w:val="003A6908"/>
    <w:rsid w:val="003A7234"/>
    <w:rsid w:val="003B03C3"/>
    <w:rsid w:val="003B0534"/>
    <w:rsid w:val="003B2013"/>
    <w:rsid w:val="003B5060"/>
    <w:rsid w:val="003C2590"/>
    <w:rsid w:val="003C4036"/>
    <w:rsid w:val="003C508F"/>
    <w:rsid w:val="003D30DF"/>
    <w:rsid w:val="003D3D6D"/>
    <w:rsid w:val="003D7129"/>
    <w:rsid w:val="003E4534"/>
    <w:rsid w:val="003E73B4"/>
    <w:rsid w:val="003E7439"/>
    <w:rsid w:val="003F007A"/>
    <w:rsid w:val="003F6821"/>
    <w:rsid w:val="00400A1F"/>
    <w:rsid w:val="00400D3D"/>
    <w:rsid w:val="0040505E"/>
    <w:rsid w:val="0040628E"/>
    <w:rsid w:val="00406897"/>
    <w:rsid w:val="00407C3B"/>
    <w:rsid w:val="004119AA"/>
    <w:rsid w:val="00412B6C"/>
    <w:rsid w:val="00414C0F"/>
    <w:rsid w:val="0042093C"/>
    <w:rsid w:val="0042259E"/>
    <w:rsid w:val="00423EA4"/>
    <w:rsid w:val="004242F7"/>
    <w:rsid w:val="0042583E"/>
    <w:rsid w:val="004335E3"/>
    <w:rsid w:val="004336A7"/>
    <w:rsid w:val="004342CD"/>
    <w:rsid w:val="00434762"/>
    <w:rsid w:val="00435A76"/>
    <w:rsid w:val="0044131D"/>
    <w:rsid w:val="004437E6"/>
    <w:rsid w:val="00445260"/>
    <w:rsid w:val="00450FF9"/>
    <w:rsid w:val="00452459"/>
    <w:rsid w:val="00454366"/>
    <w:rsid w:val="0045505B"/>
    <w:rsid w:val="00456964"/>
    <w:rsid w:val="004576D3"/>
    <w:rsid w:val="00463D1F"/>
    <w:rsid w:val="00466027"/>
    <w:rsid w:val="00471139"/>
    <w:rsid w:val="00472A57"/>
    <w:rsid w:val="00472ACD"/>
    <w:rsid w:val="00472B8D"/>
    <w:rsid w:val="00472DA8"/>
    <w:rsid w:val="0047439C"/>
    <w:rsid w:val="00476993"/>
    <w:rsid w:val="00476CFE"/>
    <w:rsid w:val="00480D95"/>
    <w:rsid w:val="00483498"/>
    <w:rsid w:val="004834C0"/>
    <w:rsid w:val="00484109"/>
    <w:rsid w:val="00484DF8"/>
    <w:rsid w:val="004857C3"/>
    <w:rsid w:val="004858BE"/>
    <w:rsid w:val="00487D49"/>
    <w:rsid w:val="004941FB"/>
    <w:rsid w:val="004946C3"/>
    <w:rsid w:val="00496155"/>
    <w:rsid w:val="0049618B"/>
    <w:rsid w:val="0049749F"/>
    <w:rsid w:val="004A088C"/>
    <w:rsid w:val="004A1038"/>
    <w:rsid w:val="004A15FC"/>
    <w:rsid w:val="004A216A"/>
    <w:rsid w:val="004A46B3"/>
    <w:rsid w:val="004A4700"/>
    <w:rsid w:val="004B255A"/>
    <w:rsid w:val="004B2A6D"/>
    <w:rsid w:val="004B40A2"/>
    <w:rsid w:val="004B4A67"/>
    <w:rsid w:val="004B733B"/>
    <w:rsid w:val="004C08C2"/>
    <w:rsid w:val="004C12C0"/>
    <w:rsid w:val="004C2099"/>
    <w:rsid w:val="004C4CFF"/>
    <w:rsid w:val="004D02BA"/>
    <w:rsid w:val="004D1261"/>
    <w:rsid w:val="004D17A0"/>
    <w:rsid w:val="004D6471"/>
    <w:rsid w:val="004D6C68"/>
    <w:rsid w:val="004E37EE"/>
    <w:rsid w:val="004E3DD7"/>
    <w:rsid w:val="004F010B"/>
    <w:rsid w:val="004F20F9"/>
    <w:rsid w:val="004F68BF"/>
    <w:rsid w:val="00502E2A"/>
    <w:rsid w:val="00503117"/>
    <w:rsid w:val="0050354C"/>
    <w:rsid w:val="00503756"/>
    <w:rsid w:val="00503965"/>
    <w:rsid w:val="00505023"/>
    <w:rsid w:val="0051055C"/>
    <w:rsid w:val="005119FE"/>
    <w:rsid w:val="00511EA5"/>
    <w:rsid w:val="00512403"/>
    <w:rsid w:val="00515685"/>
    <w:rsid w:val="00520CBD"/>
    <w:rsid w:val="00523074"/>
    <w:rsid w:val="005320F2"/>
    <w:rsid w:val="005325A6"/>
    <w:rsid w:val="00540D6B"/>
    <w:rsid w:val="005421CB"/>
    <w:rsid w:val="00542D8B"/>
    <w:rsid w:val="0054484D"/>
    <w:rsid w:val="00544B7F"/>
    <w:rsid w:val="00547042"/>
    <w:rsid w:val="005471DD"/>
    <w:rsid w:val="00547C83"/>
    <w:rsid w:val="00554C12"/>
    <w:rsid w:val="00560AE9"/>
    <w:rsid w:val="00561931"/>
    <w:rsid w:val="00562EA6"/>
    <w:rsid w:val="00563484"/>
    <w:rsid w:val="00564002"/>
    <w:rsid w:val="00566C14"/>
    <w:rsid w:val="00570E79"/>
    <w:rsid w:val="00571C20"/>
    <w:rsid w:val="00580E81"/>
    <w:rsid w:val="005810EB"/>
    <w:rsid w:val="0058130D"/>
    <w:rsid w:val="00584425"/>
    <w:rsid w:val="00584838"/>
    <w:rsid w:val="005868CB"/>
    <w:rsid w:val="005915F9"/>
    <w:rsid w:val="00593DF2"/>
    <w:rsid w:val="00596E10"/>
    <w:rsid w:val="005979AE"/>
    <w:rsid w:val="00597F84"/>
    <w:rsid w:val="005A057A"/>
    <w:rsid w:val="005A0C26"/>
    <w:rsid w:val="005A2F9A"/>
    <w:rsid w:val="005B0F14"/>
    <w:rsid w:val="005C2FA0"/>
    <w:rsid w:val="005C7B1A"/>
    <w:rsid w:val="005D0227"/>
    <w:rsid w:val="005D1FC0"/>
    <w:rsid w:val="005D2204"/>
    <w:rsid w:val="005D24D2"/>
    <w:rsid w:val="005D2EE5"/>
    <w:rsid w:val="005D2F83"/>
    <w:rsid w:val="005D473D"/>
    <w:rsid w:val="005D67C3"/>
    <w:rsid w:val="005E06F5"/>
    <w:rsid w:val="005E0FB5"/>
    <w:rsid w:val="005E35B3"/>
    <w:rsid w:val="005E61AD"/>
    <w:rsid w:val="005F027E"/>
    <w:rsid w:val="005F2EF8"/>
    <w:rsid w:val="005F3148"/>
    <w:rsid w:val="005F5F49"/>
    <w:rsid w:val="00601D3B"/>
    <w:rsid w:val="00606E46"/>
    <w:rsid w:val="00607010"/>
    <w:rsid w:val="00611145"/>
    <w:rsid w:val="00612862"/>
    <w:rsid w:val="00613017"/>
    <w:rsid w:val="00616770"/>
    <w:rsid w:val="00621E28"/>
    <w:rsid w:val="00624793"/>
    <w:rsid w:val="00625BBC"/>
    <w:rsid w:val="006272D4"/>
    <w:rsid w:val="0063019C"/>
    <w:rsid w:val="00630964"/>
    <w:rsid w:val="006330A8"/>
    <w:rsid w:val="00633EE2"/>
    <w:rsid w:val="006348FA"/>
    <w:rsid w:val="00635C86"/>
    <w:rsid w:val="006367CC"/>
    <w:rsid w:val="0064201D"/>
    <w:rsid w:val="00643362"/>
    <w:rsid w:val="00643455"/>
    <w:rsid w:val="00644ACD"/>
    <w:rsid w:val="006525A7"/>
    <w:rsid w:val="00660ACA"/>
    <w:rsid w:val="00662EB8"/>
    <w:rsid w:val="006640CF"/>
    <w:rsid w:val="00664A72"/>
    <w:rsid w:val="00664C1E"/>
    <w:rsid w:val="006658CE"/>
    <w:rsid w:val="00667913"/>
    <w:rsid w:val="006728C1"/>
    <w:rsid w:val="00673307"/>
    <w:rsid w:val="00677B04"/>
    <w:rsid w:val="00682556"/>
    <w:rsid w:val="006839E9"/>
    <w:rsid w:val="00685D87"/>
    <w:rsid w:val="006868E5"/>
    <w:rsid w:val="00687AA7"/>
    <w:rsid w:val="00687D45"/>
    <w:rsid w:val="006927EF"/>
    <w:rsid w:val="006934C8"/>
    <w:rsid w:val="00694077"/>
    <w:rsid w:val="00696C46"/>
    <w:rsid w:val="006A2FC3"/>
    <w:rsid w:val="006A31B0"/>
    <w:rsid w:val="006A4A2B"/>
    <w:rsid w:val="006A4BBE"/>
    <w:rsid w:val="006A5E96"/>
    <w:rsid w:val="006B1BA6"/>
    <w:rsid w:val="006B3B11"/>
    <w:rsid w:val="006B3B1E"/>
    <w:rsid w:val="006B683F"/>
    <w:rsid w:val="006C22A4"/>
    <w:rsid w:val="006C2999"/>
    <w:rsid w:val="006C3DAC"/>
    <w:rsid w:val="006C3EE0"/>
    <w:rsid w:val="006C44C6"/>
    <w:rsid w:val="006C5C12"/>
    <w:rsid w:val="006C7734"/>
    <w:rsid w:val="006D02C2"/>
    <w:rsid w:val="006D1BC0"/>
    <w:rsid w:val="006D41BC"/>
    <w:rsid w:val="006D450C"/>
    <w:rsid w:val="006D4594"/>
    <w:rsid w:val="006D45AD"/>
    <w:rsid w:val="006E4BE0"/>
    <w:rsid w:val="006E596F"/>
    <w:rsid w:val="006F437E"/>
    <w:rsid w:val="006F795F"/>
    <w:rsid w:val="00703050"/>
    <w:rsid w:val="00704E72"/>
    <w:rsid w:val="00707500"/>
    <w:rsid w:val="0070796A"/>
    <w:rsid w:val="00710810"/>
    <w:rsid w:val="007126AA"/>
    <w:rsid w:val="00714247"/>
    <w:rsid w:val="0072159A"/>
    <w:rsid w:val="00721CC5"/>
    <w:rsid w:val="00725A2E"/>
    <w:rsid w:val="007260F3"/>
    <w:rsid w:val="007319FF"/>
    <w:rsid w:val="00734E0F"/>
    <w:rsid w:val="00737219"/>
    <w:rsid w:val="00740B07"/>
    <w:rsid w:val="0074250D"/>
    <w:rsid w:val="0074394A"/>
    <w:rsid w:val="0074466B"/>
    <w:rsid w:val="00745D54"/>
    <w:rsid w:val="00746506"/>
    <w:rsid w:val="007515C4"/>
    <w:rsid w:val="007519AD"/>
    <w:rsid w:val="00754B08"/>
    <w:rsid w:val="00756443"/>
    <w:rsid w:val="007564D2"/>
    <w:rsid w:val="007569D1"/>
    <w:rsid w:val="00757311"/>
    <w:rsid w:val="00757CC0"/>
    <w:rsid w:val="00757F66"/>
    <w:rsid w:val="00765431"/>
    <w:rsid w:val="00765949"/>
    <w:rsid w:val="00767C41"/>
    <w:rsid w:val="0077506D"/>
    <w:rsid w:val="007753C0"/>
    <w:rsid w:val="007815D8"/>
    <w:rsid w:val="00782364"/>
    <w:rsid w:val="007827BE"/>
    <w:rsid w:val="00786D67"/>
    <w:rsid w:val="00791122"/>
    <w:rsid w:val="00791946"/>
    <w:rsid w:val="00793761"/>
    <w:rsid w:val="00795122"/>
    <w:rsid w:val="00795212"/>
    <w:rsid w:val="0079796D"/>
    <w:rsid w:val="007A0A1D"/>
    <w:rsid w:val="007A1538"/>
    <w:rsid w:val="007A183D"/>
    <w:rsid w:val="007A349F"/>
    <w:rsid w:val="007A3B11"/>
    <w:rsid w:val="007A4B63"/>
    <w:rsid w:val="007A63A0"/>
    <w:rsid w:val="007B2AEA"/>
    <w:rsid w:val="007C1084"/>
    <w:rsid w:val="007C44EC"/>
    <w:rsid w:val="007C4B37"/>
    <w:rsid w:val="007C4C69"/>
    <w:rsid w:val="007C5CAE"/>
    <w:rsid w:val="007C6C0E"/>
    <w:rsid w:val="007D019E"/>
    <w:rsid w:val="007D1223"/>
    <w:rsid w:val="007D3008"/>
    <w:rsid w:val="007D3309"/>
    <w:rsid w:val="007D4B60"/>
    <w:rsid w:val="007D4C87"/>
    <w:rsid w:val="007D587B"/>
    <w:rsid w:val="007D7A4D"/>
    <w:rsid w:val="007E0CEF"/>
    <w:rsid w:val="007E1979"/>
    <w:rsid w:val="007E4152"/>
    <w:rsid w:val="007E5295"/>
    <w:rsid w:val="007E75B5"/>
    <w:rsid w:val="007F1B9A"/>
    <w:rsid w:val="007F2A1D"/>
    <w:rsid w:val="007F5230"/>
    <w:rsid w:val="007F6A6F"/>
    <w:rsid w:val="007F7D65"/>
    <w:rsid w:val="00801312"/>
    <w:rsid w:val="00801A86"/>
    <w:rsid w:val="00802BDF"/>
    <w:rsid w:val="00805B61"/>
    <w:rsid w:val="0080751F"/>
    <w:rsid w:val="00810B83"/>
    <w:rsid w:val="0081127C"/>
    <w:rsid w:val="0081231C"/>
    <w:rsid w:val="00812839"/>
    <w:rsid w:val="00812DE4"/>
    <w:rsid w:val="0081436A"/>
    <w:rsid w:val="008211BF"/>
    <w:rsid w:val="00821BB4"/>
    <w:rsid w:val="00821C57"/>
    <w:rsid w:val="00822069"/>
    <w:rsid w:val="00822A80"/>
    <w:rsid w:val="00824265"/>
    <w:rsid w:val="008312A6"/>
    <w:rsid w:val="008323C6"/>
    <w:rsid w:val="00836A8D"/>
    <w:rsid w:val="008378C0"/>
    <w:rsid w:val="00843C79"/>
    <w:rsid w:val="00845016"/>
    <w:rsid w:val="008450EB"/>
    <w:rsid w:val="0085001D"/>
    <w:rsid w:val="00854DAA"/>
    <w:rsid w:val="00855E2C"/>
    <w:rsid w:val="0085733D"/>
    <w:rsid w:val="008611AB"/>
    <w:rsid w:val="00862714"/>
    <w:rsid w:val="0086283D"/>
    <w:rsid w:val="008650A6"/>
    <w:rsid w:val="00867698"/>
    <w:rsid w:val="00873849"/>
    <w:rsid w:val="008755CE"/>
    <w:rsid w:val="008831F2"/>
    <w:rsid w:val="0088466D"/>
    <w:rsid w:val="008849B3"/>
    <w:rsid w:val="008900C8"/>
    <w:rsid w:val="00890C84"/>
    <w:rsid w:val="00891981"/>
    <w:rsid w:val="00892A84"/>
    <w:rsid w:val="00894882"/>
    <w:rsid w:val="00895540"/>
    <w:rsid w:val="00897DAE"/>
    <w:rsid w:val="00897F88"/>
    <w:rsid w:val="008A0F3F"/>
    <w:rsid w:val="008A1D6C"/>
    <w:rsid w:val="008B0269"/>
    <w:rsid w:val="008B02AA"/>
    <w:rsid w:val="008B32E8"/>
    <w:rsid w:val="008B4D50"/>
    <w:rsid w:val="008B5483"/>
    <w:rsid w:val="008B630C"/>
    <w:rsid w:val="008B77D4"/>
    <w:rsid w:val="008C09F9"/>
    <w:rsid w:val="008C1A2E"/>
    <w:rsid w:val="008C346F"/>
    <w:rsid w:val="008C450B"/>
    <w:rsid w:val="008D1613"/>
    <w:rsid w:val="008D243A"/>
    <w:rsid w:val="008D2DEA"/>
    <w:rsid w:val="008D328B"/>
    <w:rsid w:val="008D3EE7"/>
    <w:rsid w:val="008D4D6E"/>
    <w:rsid w:val="008D5C3E"/>
    <w:rsid w:val="008D60D3"/>
    <w:rsid w:val="008D6AEF"/>
    <w:rsid w:val="008D733D"/>
    <w:rsid w:val="008E3502"/>
    <w:rsid w:val="008E3E12"/>
    <w:rsid w:val="008E3F02"/>
    <w:rsid w:val="008E5E2D"/>
    <w:rsid w:val="008E74FF"/>
    <w:rsid w:val="008E7CB6"/>
    <w:rsid w:val="008F6E75"/>
    <w:rsid w:val="00901E2D"/>
    <w:rsid w:val="00902947"/>
    <w:rsid w:val="00902E63"/>
    <w:rsid w:val="00903702"/>
    <w:rsid w:val="009066A7"/>
    <w:rsid w:val="00907D68"/>
    <w:rsid w:val="009105F2"/>
    <w:rsid w:val="00911C7E"/>
    <w:rsid w:val="00912175"/>
    <w:rsid w:val="00913F6B"/>
    <w:rsid w:val="0091507C"/>
    <w:rsid w:val="00917878"/>
    <w:rsid w:val="00922A5D"/>
    <w:rsid w:val="009251DF"/>
    <w:rsid w:val="0093617E"/>
    <w:rsid w:val="00940BED"/>
    <w:rsid w:val="00942B65"/>
    <w:rsid w:val="00946EAD"/>
    <w:rsid w:val="00947115"/>
    <w:rsid w:val="009475F1"/>
    <w:rsid w:val="00950559"/>
    <w:rsid w:val="00954660"/>
    <w:rsid w:val="00955626"/>
    <w:rsid w:val="00955AAE"/>
    <w:rsid w:val="00957A27"/>
    <w:rsid w:val="00962885"/>
    <w:rsid w:val="009633FB"/>
    <w:rsid w:val="00963FB3"/>
    <w:rsid w:val="009649D5"/>
    <w:rsid w:val="00965520"/>
    <w:rsid w:val="00965873"/>
    <w:rsid w:val="009678C5"/>
    <w:rsid w:val="0097403A"/>
    <w:rsid w:val="00976815"/>
    <w:rsid w:val="009800D9"/>
    <w:rsid w:val="009841B3"/>
    <w:rsid w:val="00984B11"/>
    <w:rsid w:val="00985B47"/>
    <w:rsid w:val="00991220"/>
    <w:rsid w:val="00991D7D"/>
    <w:rsid w:val="00995601"/>
    <w:rsid w:val="0099579B"/>
    <w:rsid w:val="00995901"/>
    <w:rsid w:val="009961A4"/>
    <w:rsid w:val="00996440"/>
    <w:rsid w:val="009965F3"/>
    <w:rsid w:val="009967D7"/>
    <w:rsid w:val="009A5EF3"/>
    <w:rsid w:val="009B1F55"/>
    <w:rsid w:val="009B3DEA"/>
    <w:rsid w:val="009B5078"/>
    <w:rsid w:val="009B689E"/>
    <w:rsid w:val="009B68AC"/>
    <w:rsid w:val="009B73C6"/>
    <w:rsid w:val="009C020E"/>
    <w:rsid w:val="009C1FC7"/>
    <w:rsid w:val="009C2A6B"/>
    <w:rsid w:val="009C3B2D"/>
    <w:rsid w:val="009C4644"/>
    <w:rsid w:val="009C4DD5"/>
    <w:rsid w:val="009D668F"/>
    <w:rsid w:val="009F191E"/>
    <w:rsid w:val="009F1C32"/>
    <w:rsid w:val="009F21BE"/>
    <w:rsid w:val="009F349D"/>
    <w:rsid w:val="009F3EE2"/>
    <w:rsid w:val="009F517B"/>
    <w:rsid w:val="009F591E"/>
    <w:rsid w:val="009F612C"/>
    <w:rsid w:val="009F7A80"/>
    <w:rsid w:val="009F7BC2"/>
    <w:rsid w:val="00A01EE8"/>
    <w:rsid w:val="00A10B3E"/>
    <w:rsid w:val="00A1768B"/>
    <w:rsid w:val="00A2092A"/>
    <w:rsid w:val="00A223B1"/>
    <w:rsid w:val="00A22921"/>
    <w:rsid w:val="00A22CD6"/>
    <w:rsid w:val="00A2539A"/>
    <w:rsid w:val="00A25BF7"/>
    <w:rsid w:val="00A26C76"/>
    <w:rsid w:val="00A26F8F"/>
    <w:rsid w:val="00A270F6"/>
    <w:rsid w:val="00A2784B"/>
    <w:rsid w:val="00A3088F"/>
    <w:rsid w:val="00A32589"/>
    <w:rsid w:val="00A36150"/>
    <w:rsid w:val="00A41D2E"/>
    <w:rsid w:val="00A42CA5"/>
    <w:rsid w:val="00A452B5"/>
    <w:rsid w:val="00A45333"/>
    <w:rsid w:val="00A50FA9"/>
    <w:rsid w:val="00A52559"/>
    <w:rsid w:val="00A55937"/>
    <w:rsid w:val="00A57F12"/>
    <w:rsid w:val="00A65393"/>
    <w:rsid w:val="00A7119E"/>
    <w:rsid w:val="00A71AF0"/>
    <w:rsid w:val="00A71B94"/>
    <w:rsid w:val="00A76014"/>
    <w:rsid w:val="00A8094D"/>
    <w:rsid w:val="00A82A6A"/>
    <w:rsid w:val="00A914A8"/>
    <w:rsid w:val="00A925E4"/>
    <w:rsid w:val="00A94F34"/>
    <w:rsid w:val="00A97803"/>
    <w:rsid w:val="00AA16FB"/>
    <w:rsid w:val="00AA6296"/>
    <w:rsid w:val="00AA7CB2"/>
    <w:rsid w:val="00AB04B7"/>
    <w:rsid w:val="00AB22D3"/>
    <w:rsid w:val="00AB274B"/>
    <w:rsid w:val="00AB3BDB"/>
    <w:rsid w:val="00AB41C9"/>
    <w:rsid w:val="00AB569A"/>
    <w:rsid w:val="00AB61D6"/>
    <w:rsid w:val="00AC0A77"/>
    <w:rsid w:val="00AC2328"/>
    <w:rsid w:val="00AC2DC4"/>
    <w:rsid w:val="00AC4F20"/>
    <w:rsid w:val="00AC600E"/>
    <w:rsid w:val="00AD2FE0"/>
    <w:rsid w:val="00AD4BFB"/>
    <w:rsid w:val="00AD7AE3"/>
    <w:rsid w:val="00AE3919"/>
    <w:rsid w:val="00AE717B"/>
    <w:rsid w:val="00AF0827"/>
    <w:rsid w:val="00AF1575"/>
    <w:rsid w:val="00AF2A8D"/>
    <w:rsid w:val="00AF53DA"/>
    <w:rsid w:val="00AF5697"/>
    <w:rsid w:val="00AF5E36"/>
    <w:rsid w:val="00B024AD"/>
    <w:rsid w:val="00B0373C"/>
    <w:rsid w:val="00B04866"/>
    <w:rsid w:val="00B06357"/>
    <w:rsid w:val="00B12DD7"/>
    <w:rsid w:val="00B14AF1"/>
    <w:rsid w:val="00B1715D"/>
    <w:rsid w:val="00B17EF4"/>
    <w:rsid w:val="00B22979"/>
    <w:rsid w:val="00B238A9"/>
    <w:rsid w:val="00B25B0A"/>
    <w:rsid w:val="00B26A18"/>
    <w:rsid w:val="00B26DC1"/>
    <w:rsid w:val="00B30C34"/>
    <w:rsid w:val="00B30D03"/>
    <w:rsid w:val="00B30E4F"/>
    <w:rsid w:val="00B33632"/>
    <w:rsid w:val="00B43A15"/>
    <w:rsid w:val="00B43DA1"/>
    <w:rsid w:val="00B577D5"/>
    <w:rsid w:val="00B6155D"/>
    <w:rsid w:val="00B64498"/>
    <w:rsid w:val="00B65275"/>
    <w:rsid w:val="00B65325"/>
    <w:rsid w:val="00B655A3"/>
    <w:rsid w:val="00B6675E"/>
    <w:rsid w:val="00B67639"/>
    <w:rsid w:val="00B72CA0"/>
    <w:rsid w:val="00B7478E"/>
    <w:rsid w:val="00B75481"/>
    <w:rsid w:val="00B764DB"/>
    <w:rsid w:val="00B77122"/>
    <w:rsid w:val="00B7761A"/>
    <w:rsid w:val="00B80C74"/>
    <w:rsid w:val="00B80FAF"/>
    <w:rsid w:val="00B81128"/>
    <w:rsid w:val="00B86C65"/>
    <w:rsid w:val="00B91422"/>
    <w:rsid w:val="00B95285"/>
    <w:rsid w:val="00B96F96"/>
    <w:rsid w:val="00BA0E81"/>
    <w:rsid w:val="00BA4F4D"/>
    <w:rsid w:val="00BA5A04"/>
    <w:rsid w:val="00BB3070"/>
    <w:rsid w:val="00BB39A8"/>
    <w:rsid w:val="00BB5BB7"/>
    <w:rsid w:val="00BB72BC"/>
    <w:rsid w:val="00BC1A3A"/>
    <w:rsid w:val="00BC5B85"/>
    <w:rsid w:val="00BC7465"/>
    <w:rsid w:val="00BC7501"/>
    <w:rsid w:val="00BD0B12"/>
    <w:rsid w:val="00BD47D6"/>
    <w:rsid w:val="00BD4A9C"/>
    <w:rsid w:val="00BE3AA3"/>
    <w:rsid w:val="00BE4045"/>
    <w:rsid w:val="00BE65E6"/>
    <w:rsid w:val="00BE7086"/>
    <w:rsid w:val="00BF1322"/>
    <w:rsid w:val="00BF5342"/>
    <w:rsid w:val="00BF541F"/>
    <w:rsid w:val="00BF6F12"/>
    <w:rsid w:val="00C000C6"/>
    <w:rsid w:val="00C02167"/>
    <w:rsid w:val="00C02D82"/>
    <w:rsid w:val="00C049DF"/>
    <w:rsid w:val="00C04DC0"/>
    <w:rsid w:val="00C05FF8"/>
    <w:rsid w:val="00C105EE"/>
    <w:rsid w:val="00C167E9"/>
    <w:rsid w:val="00C207A5"/>
    <w:rsid w:val="00C2110C"/>
    <w:rsid w:val="00C2390F"/>
    <w:rsid w:val="00C23DB5"/>
    <w:rsid w:val="00C25C91"/>
    <w:rsid w:val="00C265D4"/>
    <w:rsid w:val="00C2725D"/>
    <w:rsid w:val="00C30F5A"/>
    <w:rsid w:val="00C3643A"/>
    <w:rsid w:val="00C369A8"/>
    <w:rsid w:val="00C37A36"/>
    <w:rsid w:val="00C37D4E"/>
    <w:rsid w:val="00C37ECC"/>
    <w:rsid w:val="00C45A69"/>
    <w:rsid w:val="00C47007"/>
    <w:rsid w:val="00C47754"/>
    <w:rsid w:val="00C52D0F"/>
    <w:rsid w:val="00C52D49"/>
    <w:rsid w:val="00C53C96"/>
    <w:rsid w:val="00C54510"/>
    <w:rsid w:val="00C57D50"/>
    <w:rsid w:val="00C61AC4"/>
    <w:rsid w:val="00C62F27"/>
    <w:rsid w:val="00C65355"/>
    <w:rsid w:val="00C655E1"/>
    <w:rsid w:val="00C65FC4"/>
    <w:rsid w:val="00C716CD"/>
    <w:rsid w:val="00C71E91"/>
    <w:rsid w:val="00C7510A"/>
    <w:rsid w:val="00C80523"/>
    <w:rsid w:val="00C836D0"/>
    <w:rsid w:val="00C871F2"/>
    <w:rsid w:val="00C94DB8"/>
    <w:rsid w:val="00C969BB"/>
    <w:rsid w:val="00C979F8"/>
    <w:rsid w:val="00CA0B89"/>
    <w:rsid w:val="00CA1357"/>
    <w:rsid w:val="00CA4673"/>
    <w:rsid w:val="00CA4FF0"/>
    <w:rsid w:val="00CA6283"/>
    <w:rsid w:val="00CA6306"/>
    <w:rsid w:val="00CA79BF"/>
    <w:rsid w:val="00CB0868"/>
    <w:rsid w:val="00CB08C8"/>
    <w:rsid w:val="00CB647B"/>
    <w:rsid w:val="00CB6A2F"/>
    <w:rsid w:val="00CC0214"/>
    <w:rsid w:val="00CC0861"/>
    <w:rsid w:val="00CC23A0"/>
    <w:rsid w:val="00CC2FCC"/>
    <w:rsid w:val="00CC734D"/>
    <w:rsid w:val="00CD221F"/>
    <w:rsid w:val="00CD2B8D"/>
    <w:rsid w:val="00CD317A"/>
    <w:rsid w:val="00CD37E4"/>
    <w:rsid w:val="00CD51AE"/>
    <w:rsid w:val="00CE0AE0"/>
    <w:rsid w:val="00CE2169"/>
    <w:rsid w:val="00CE21F2"/>
    <w:rsid w:val="00CE4B61"/>
    <w:rsid w:val="00CF04BE"/>
    <w:rsid w:val="00CF133D"/>
    <w:rsid w:val="00CF1C32"/>
    <w:rsid w:val="00CF51AB"/>
    <w:rsid w:val="00CF6E00"/>
    <w:rsid w:val="00CF73A4"/>
    <w:rsid w:val="00D00CF0"/>
    <w:rsid w:val="00D016BB"/>
    <w:rsid w:val="00D01F13"/>
    <w:rsid w:val="00D0466D"/>
    <w:rsid w:val="00D07A67"/>
    <w:rsid w:val="00D07CC2"/>
    <w:rsid w:val="00D101EA"/>
    <w:rsid w:val="00D103E3"/>
    <w:rsid w:val="00D13CC0"/>
    <w:rsid w:val="00D16CF4"/>
    <w:rsid w:val="00D170E4"/>
    <w:rsid w:val="00D20590"/>
    <w:rsid w:val="00D23622"/>
    <w:rsid w:val="00D25771"/>
    <w:rsid w:val="00D27665"/>
    <w:rsid w:val="00D32DFC"/>
    <w:rsid w:val="00D35E76"/>
    <w:rsid w:val="00D36429"/>
    <w:rsid w:val="00D36B10"/>
    <w:rsid w:val="00D40B58"/>
    <w:rsid w:val="00D419B8"/>
    <w:rsid w:val="00D421AF"/>
    <w:rsid w:val="00D42EE4"/>
    <w:rsid w:val="00D46405"/>
    <w:rsid w:val="00D46554"/>
    <w:rsid w:val="00D46A6F"/>
    <w:rsid w:val="00D47D33"/>
    <w:rsid w:val="00D50AB7"/>
    <w:rsid w:val="00D54028"/>
    <w:rsid w:val="00D621D9"/>
    <w:rsid w:val="00D6461D"/>
    <w:rsid w:val="00D65927"/>
    <w:rsid w:val="00D65EC5"/>
    <w:rsid w:val="00D70C0D"/>
    <w:rsid w:val="00D72865"/>
    <w:rsid w:val="00D728D7"/>
    <w:rsid w:val="00D749C9"/>
    <w:rsid w:val="00D74C66"/>
    <w:rsid w:val="00D754B7"/>
    <w:rsid w:val="00D76213"/>
    <w:rsid w:val="00D7772F"/>
    <w:rsid w:val="00D80644"/>
    <w:rsid w:val="00D80B97"/>
    <w:rsid w:val="00D816F8"/>
    <w:rsid w:val="00D84C95"/>
    <w:rsid w:val="00D84E97"/>
    <w:rsid w:val="00D86124"/>
    <w:rsid w:val="00D86693"/>
    <w:rsid w:val="00D95623"/>
    <w:rsid w:val="00DA111C"/>
    <w:rsid w:val="00DA2015"/>
    <w:rsid w:val="00DA2B6B"/>
    <w:rsid w:val="00DA2B96"/>
    <w:rsid w:val="00DB2637"/>
    <w:rsid w:val="00DB4B3A"/>
    <w:rsid w:val="00DB572D"/>
    <w:rsid w:val="00DB665B"/>
    <w:rsid w:val="00DB6B06"/>
    <w:rsid w:val="00DB7CDD"/>
    <w:rsid w:val="00DC0379"/>
    <w:rsid w:val="00DC08C5"/>
    <w:rsid w:val="00DC39B7"/>
    <w:rsid w:val="00DC5A62"/>
    <w:rsid w:val="00DD1062"/>
    <w:rsid w:val="00DD2CAD"/>
    <w:rsid w:val="00DD3A85"/>
    <w:rsid w:val="00DD4908"/>
    <w:rsid w:val="00DE04C8"/>
    <w:rsid w:val="00DE324E"/>
    <w:rsid w:val="00DE5FD3"/>
    <w:rsid w:val="00DF03A9"/>
    <w:rsid w:val="00DF0F2C"/>
    <w:rsid w:val="00DF192E"/>
    <w:rsid w:val="00DF1E51"/>
    <w:rsid w:val="00DF2257"/>
    <w:rsid w:val="00DF3259"/>
    <w:rsid w:val="00DF5261"/>
    <w:rsid w:val="00DF53CC"/>
    <w:rsid w:val="00DF67C8"/>
    <w:rsid w:val="00E00204"/>
    <w:rsid w:val="00E00214"/>
    <w:rsid w:val="00E01437"/>
    <w:rsid w:val="00E042ED"/>
    <w:rsid w:val="00E06081"/>
    <w:rsid w:val="00E12B47"/>
    <w:rsid w:val="00E14A53"/>
    <w:rsid w:val="00E2108D"/>
    <w:rsid w:val="00E22122"/>
    <w:rsid w:val="00E222E9"/>
    <w:rsid w:val="00E24EE9"/>
    <w:rsid w:val="00E251E9"/>
    <w:rsid w:val="00E252C9"/>
    <w:rsid w:val="00E376F1"/>
    <w:rsid w:val="00E37F8E"/>
    <w:rsid w:val="00E4526D"/>
    <w:rsid w:val="00E4596E"/>
    <w:rsid w:val="00E45D53"/>
    <w:rsid w:val="00E46637"/>
    <w:rsid w:val="00E468E9"/>
    <w:rsid w:val="00E473B0"/>
    <w:rsid w:val="00E53417"/>
    <w:rsid w:val="00E537F2"/>
    <w:rsid w:val="00E53D36"/>
    <w:rsid w:val="00E54007"/>
    <w:rsid w:val="00E552CF"/>
    <w:rsid w:val="00E5560A"/>
    <w:rsid w:val="00E55EAD"/>
    <w:rsid w:val="00E5664A"/>
    <w:rsid w:val="00E571DB"/>
    <w:rsid w:val="00E60D8B"/>
    <w:rsid w:val="00E61267"/>
    <w:rsid w:val="00E61C8A"/>
    <w:rsid w:val="00E652E2"/>
    <w:rsid w:val="00E65340"/>
    <w:rsid w:val="00E65F89"/>
    <w:rsid w:val="00E66E06"/>
    <w:rsid w:val="00E6711C"/>
    <w:rsid w:val="00E70A7B"/>
    <w:rsid w:val="00E73FAF"/>
    <w:rsid w:val="00E74FA5"/>
    <w:rsid w:val="00E7530E"/>
    <w:rsid w:val="00E75BE7"/>
    <w:rsid w:val="00E77455"/>
    <w:rsid w:val="00E812E7"/>
    <w:rsid w:val="00E8230F"/>
    <w:rsid w:val="00E85464"/>
    <w:rsid w:val="00E8599D"/>
    <w:rsid w:val="00E90A94"/>
    <w:rsid w:val="00E94AC5"/>
    <w:rsid w:val="00E954DE"/>
    <w:rsid w:val="00E97C3B"/>
    <w:rsid w:val="00EA390D"/>
    <w:rsid w:val="00EA4AA6"/>
    <w:rsid w:val="00EA535B"/>
    <w:rsid w:val="00EB1D33"/>
    <w:rsid w:val="00EB1FF2"/>
    <w:rsid w:val="00EB264C"/>
    <w:rsid w:val="00EB2BB8"/>
    <w:rsid w:val="00EB4691"/>
    <w:rsid w:val="00EB491C"/>
    <w:rsid w:val="00EB50CC"/>
    <w:rsid w:val="00EB7D9F"/>
    <w:rsid w:val="00EB7F1F"/>
    <w:rsid w:val="00EC0BA5"/>
    <w:rsid w:val="00EC2994"/>
    <w:rsid w:val="00EC3E11"/>
    <w:rsid w:val="00EC5EC9"/>
    <w:rsid w:val="00EC68CA"/>
    <w:rsid w:val="00ED0FC3"/>
    <w:rsid w:val="00ED136D"/>
    <w:rsid w:val="00ED1C6E"/>
    <w:rsid w:val="00ED27EB"/>
    <w:rsid w:val="00ED300E"/>
    <w:rsid w:val="00ED3892"/>
    <w:rsid w:val="00ED4D4E"/>
    <w:rsid w:val="00ED59D4"/>
    <w:rsid w:val="00ED697A"/>
    <w:rsid w:val="00EE72C7"/>
    <w:rsid w:val="00EF2787"/>
    <w:rsid w:val="00EF4367"/>
    <w:rsid w:val="00EF5696"/>
    <w:rsid w:val="00EF7648"/>
    <w:rsid w:val="00EF7AB4"/>
    <w:rsid w:val="00F00D16"/>
    <w:rsid w:val="00F026C4"/>
    <w:rsid w:val="00F02809"/>
    <w:rsid w:val="00F0336A"/>
    <w:rsid w:val="00F0662F"/>
    <w:rsid w:val="00F068E1"/>
    <w:rsid w:val="00F07A27"/>
    <w:rsid w:val="00F10604"/>
    <w:rsid w:val="00F156F5"/>
    <w:rsid w:val="00F1681A"/>
    <w:rsid w:val="00F2199C"/>
    <w:rsid w:val="00F21A30"/>
    <w:rsid w:val="00F22282"/>
    <w:rsid w:val="00F22733"/>
    <w:rsid w:val="00F2446D"/>
    <w:rsid w:val="00F323C3"/>
    <w:rsid w:val="00F358A4"/>
    <w:rsid w:val="00F35967"/>
    <w:rsid w:val="00F410D3"/>
    <w:rsid w:val="00F41101"/>
    <w:rsid w:val="00F44D2F"/>
    <w:rsid w:val="00F44DA2"/>
    <w:rsid w:val="00F4610B"/>
    <w:rsid w:val="00F51F6B"/>
    <w:rsid w:val="00F52B3A"/>
    <w:rsid w:val="00F545CC"/>
    <w:rsid w:val="00F63153"/>
    <w:rsid w:val="00F63E0D"/>
    <w:rsid w:val="00F70ECD"/>
    <w:rsid w:val="00F73C9D"/>
    <w:rsid w:val="00F761A8"/>
    <w:rsid w:val="00F76EBD"/>
    <w:rsid w:val="00F77015"/>
    <w:rsid w:val="00F84350"/>
    <w:rsid w:val="00F8651C"/>
    <w:rsid w:val="00F867DA"/>
    <w:rsid w:val="00F916A4"/>
    <w:rsid w:val="00F916CC"/>
    <w:rsid w:val="00F92D86"/>
    <w:rsid w:val="00F93B3C"/>
    <w:rsid w:val="00F941E8"/>
    <w:rsid w:val="00F942D9"/>
    <w:rsid w:val="00F94B32"/>
    <w:rsid w:val="00F95D96"/>
    <w:rsid w:val="00F97A00"/>
    <w:rsid w:val="00FA23CE"/>
    <w:rsid w:val="00FA23D1"/>
    <w:rsid w:val="00FA30BF"/>
    <w:rsid w:val="00FA3E76"/>
    <w:rsid w:val="00FA5AC0"/>
    <w:rsid w:val="00FA60F3"/>
    <w:rsid w:val="00FB2A3E"/>
    <w:rsid w:val="00FB40D7"/>
    <w:rsid w:val="00FB43BE"/>
    <w:rsid w:val="00FB73DA"/>
    <w:rsid w:val="00FC088D"/>
    <w:rsid w:val="00FC22DE"/>
    <w:rsid w:val="00FD076A"/>
    <w:rsid w:val="00FD2853"/>
    <w:rsid w:val="00FD5A45"/>
    <w:rsid w:val="00FD5D44"/>
    <w:rsid w:val="00FE0CAF"/>
    <w:rsid w:val="00FE0E49"/>
    <w:rsid w:val="00FE1F3F"/>
    <w:rsid w:val="00FE3966"/>
    <w:rsid w:val="00FE4154"/>
    <w:rsid w:val="00FE76C6"/>
    <w:rsid w:val="00FE7EBF"/>
    <w:rsid w:val="00FF1473"/>
    <w:rsid w:val="00FF2793"/>
    <w:rsid w:val="00FF2852"/>
    <w:rsid w:val="00FF29ED"/>
    <w:rsid w:val="00FF312C"/>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5A7"/>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ofeed.ravpage.co.il/Subscribe" TargetMode="External"/><Relationship Id="rId13" Type="http://schemas.openxmlformats.org/officeDocument/2006/relationships/hyperlink" Target="mailto:e-mail%20nisraely@biofeed.co.il" TargetMode="External"/><Relationship Id="rId18" Type="http://schemas.openxmlformats.org/officeDocument/2006/relationships/hyperlink" Target="https://biofeed.co.il/enhome/" TargetMode="External"/><Relationship Id="rId3" Type="http://schemas.openxmlformats.org/officeDocument/2006/relationships/styles" Target="styles.xml"/><Relationship Id="rId21" Type="http://schemas.openxmlformats.org/officeDocument/2006/relationships/hyperlink" Target="https://www.facebook.com/Biofeed-134686513275055/?ref=bookmarks" TargetMode="External"/><Relationship Id="rId7" Type="http://schemas.openxmlformats.org/officeDocument/2006/relationships/image" Target="media/image2.jpeg"/><Relationship Id="rId12" Type="http://schemas.openxmlformats.org/officeDocument/2006/relationships/hyperlink" Target="https://www.ibmaconference.org/" TargetMode="External"/><Relationship Id="rId17" Type="http://schemas.openxmlformats.org/officeDocument/2006/relationships/hyperlink" Target="https://www.dreamvalleyglobal.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messages.responder.co.il/8865443/554641521/5b30cd167b502ec005555b82f50b7d32/?" TargetMode="External"/><Relationship Id="rId20" Type="http://schemas.openxmlformats.org/officeDocument/2006/relationships/hyperlink" Target="https://www.youtube.com/user/biofeedcontrol"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biofeed.co.il/enhom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messages.responder.co.il/9053189/574548351/0e1a33efa12dc833c6132a14ed3ec4a3/?" TargetMode="External"/><Relationship Id="rId23" Type="http://schemas.openxmlformats.org/officeDocument/2006/relationships/hyperlink" Target="http://messages.responder.co.il/5288359/329745325/3d5c9342526d65c7880dd6ba4eaa3124/?" TargetMode="External"/><Relationship Id="rId28" Type="http://schemas.microsoft.com/office/2016/09/relationships/commentsIds" Target="commentsIds.xml"/><Relationship Id="rId10" Type="http://schemas.openxmlformats.org/officeDocument/2006/relationships/hyperlink" Target="https://www.dreamvalleyglobal.com/" TargetMode="External"/><Relationship Id="rId19" Type="http://schemas.openxmlformats.org/officeDocument/2006/relationships/hyperlink" Target="https://www.linkedin.com/in/nimrodi/"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messages.responder.co.il/9341691/250947279/2844d9dc122f5558db2c5607621acb8a/?" TargetMode="External"/><Relationship Id="rId22" Type="http://schemas.openxmlformats.org/officeDocument/2006/relationships/hyperlink" Target="http://messages.responder.co.il/5342149/329745325/3d5c9342526d65c7880dd6ba4eaa3124/?" TargetMode="External"/><Relationship Id="rId27"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76F72B-8012-45B4-9822-A487769B0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6</Pages>
  <Words>2028</Words>
  <Characters>11125</Characters>
  <Application>Microsoft Office Word</Application>
  <DocSecurity>0</DocSecurity>
  <Lines>188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11</cp:revision>
  <cp:lastPrinted>2025-02-08T06:09:00Z</cp:lastPrinted>
  <dcterms:created xsi:type="dcterms:W3CDTF">2025-06-16T07:16:00Z</dcterms:created>
  <dcterms:modified xsi:type="dcterms:W3CDTF">2025-06-20T04:16:00Z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